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77A8" w14:textId="77777777" w:rsidR="005D0570" w:rsidRDefault="005D0570">
      <w:pPr>
        <w:autoSpaceDN w:val="0"/>
        <w:spacing w:after="12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302"/>
        <w:gridCol w:w="1365"/>
        <w:gridCol w:w="3255"/>
        <w:gridCol w:w="1147"/>
        <w:gridCol w:w="218"/>
      </w:tblGrid>
      <w:tr w:rsidR="005D0570" w14:paraId="7EC74A9B" w14:textId="77777777">
        <w:trPr>
          <w:cantSplit/>
          <w:trHeight w:val="2804"/>
        </w:trPr>
        <w:tc>
          <w:tcPr>
            <w:tcW w:w="8505" w:type="dxa"/>
            <w:gridSpan w:val="6"/>
            <w:tcBorders>
              <w:bottom w:val="nil"/>
            </w:tcBorders>
          </w:tcPr>
          <w:p w14:paraId="21E166BD" w14:textId="77777777" w:rsidR="005D0570" w:rsidRDefault="005D0570">
            <w:pPr>
              <w:autoSpaceDN w:val="0"/>
              <w:spacing w:before="240" w:line="480" w:lineRule="auto"/>
              <w:jc w:val="center"/>
            </w:pPr>
            <w:r>
              <w:rPr>
                <w:rFonts w:hint="eastAsia"/>
                <w:spacing w:val="200"/>
              </w:rPr>
              <w:t>事業計画</w:t>
            </w:r>
            <w:r>
              <w:rPr>
                <w:rFonts w:hint="eastAsia"/>
              </w:rPr>
              <w:t>書</w:t>
            </w:r>
          </w:p>
          <w:p w14:paraId="243905E5" w14:textId="3AA3E9E6" w:rsidR="004D5B10" w:rsidRPr="004D5B10" w:rsidRDefault="005D0570" w:rsidP="004D5B10">
            <w:pPr>
              <w:autoSpaceDN w:val="0"/>
              <w:spacing w:line="1440" w:lineRule="auto"/>
              <w:ind w:left="6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事業の目的</w:t>
            </w:r>
          </w:p>
          <w:p w14:paraId="2D0A4A0B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事業の内容および経費の区分</w:t>
            </w:r>
          </w:p>
        </w:tc>
      </w:tr>
      <w:tr w:rsidR="005D0570" w14:paraId="1380D7CD" w14:textId="77777777">
        <w:trPr>
          <w:cantSplit/>
          <w:trHeight w:hRule="exact" w:val="600"/>
        </w:trPr>
        <w:tc>
          <w:tcPr>
            <w:tcW w:w="218" w:type="dxa"/>
            <w:vMerge w:val="restart"/>
            <w:tcBorders>
              <w:top w:val="nil"/>
            </w:tcBorders>
          </w:tcPr>
          <w:p w14:paraId="3E860881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02" w:type="dxa"/>
            <w:vAlign w:val="center"/>
          </w:tcPr>
          <w:p w14:paraId="370121CB" w14:textId="77777777" w:rsidR="005D0570" w:rsidRDefault="005D0570">
            <w:pPr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事業種目</w:t>
            </w:r>
          </w:p>
        </w:tc>
        <w:tc>
          <w:tcPr>
            <w:tcW w:w="1365" w:type="dxa"/>
            <w:vAlign w:val="center"/>
          </w:tcPr>
          <w:p w14:paraId="417A35EC" w14:textId="77777777" w:rsidR="005D0570" w:rsidRDefault="005D0570">
            <w:pPr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金額</w:t>
            </w:r>
          </w:p>
        </w:tc>
        <w:tc>
          <w:tcPr>
            <w:tcW w:w="3255" w:type="dxa"/>
            <w:vAlign w:val="center"/>
          </w:tcPr>
          <w:p w14:paraId="08737C06" w14:textId="77777777" w:rsidR="005D0570" w:rsidRDefault="005D0570">
            <w:pPr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1147" w:type="dxa"/>
            <w:vAlign w:val="center"/>
          </w:tcPr>
          <w:p w14:paraId="5169AB20" w14:textId="77777777" w:rsidR="005D0570" w:rsidRDefault="005D0570">
            <w:pPr>
              <w:autoSpaceDN w:val="0"/>
              <w:jc w:val="distribute"/>
            </w:pPr>
            <w:r>
              <w:rPr>
                <w:rFonts w:hint="eastAsia"/>
              </w:rPr>
              <w:t>摘要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14:paraId="5DD6C643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D0570" w14:paraId="26F82649" w14:textId="77777777">
        <w:trPr>
          <w:cantSplit/>
          <w:trHeight w:hRule="exact" w:val="1400"/>
        </w:trPr>
        <w:tc>
          <w:tcPr>
            <w:tcW w:w="218" w:type="dxa"/>
            <w:vMerge/>
          </w:tcPr>
          <w:p w14:paraId="50E396AF" w14:textId="77777777" w:rsidR="005D0570" w:rsidRDefault="005D0570">
            <w:pPr>
              <w:autoSpaceDN w:val="0"/>
            </w:pPr>
          </w:p>
        </w:tc>
        <w:tc>
          <w:tcPr>
            <w:tcW w:w="2302" w:type="dxa"/>
          </w:tcPr>
          <w:p w14:paraId="46188ECA" w14:textId="4178E04D" w:rsidR="005D0570" w:rsidRDefault="007276B6">
            <w:pPr>
              <w:autoSpaceDN w:val="0"/>
            </w:pPr>
            <w:r>
              <w:rPr>
                <w:rFonts w:hint="eastAsia"/>
              </w:rPr>
              <w:t>車両貸切料</w:t>
            </w:r>
          </w:p>
        </w:tc>
        <w:tc>
          <w:tcPr>
            <w:tcW w:w="1365" w:type="dxa"/>
          </w:tcPr>
          <w:p w14:paraId="372AC5B5" w14:textId="77777777" w:rsidR="005D0570" w:rsidRDefault="005D0570">
            <w:pPr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3255" w:type="dxa"/>
          </w:tcPr>
          <w:p w14:paraId="7EEF80EC" w14:textId="23413509" w:rsidR="005D0570" w:rsidRDefault="007276B6">
            <w:pPr>
              <w:autoSpaceDN w:val="0"/>
            </w:pPr>
            <w:r>
              <w:rPr>
                <w:rFonts w:hint="eastAsia"/>
              </w:rPr>
              <w:t>レッサーパンダラッピング電車貸切料</w:t>
            </w:r>
          </w:p>
        </w:tc>
        <w:tc>
          <w:tcPr>
            <w:tcW w:w="1147" w:type="dxa"/>
          </w:tcPr>
          <w:p w14:paraId="4531EB93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27273A66" w14:textId="77777777" w:rsidR="005D0570" w:rsidRDefault="005D0570">
            <w:pPr>
              <w:autoSpaceDN w:val="0"/>
            </w:pPr>
          </w:p>
        </w:tc>
      </w:tr>
      <w:tr w:rsidR="005D0570" w14:paraId="172E7730" w14:textId="77777777">
        <w:trPr>
          <w:cantSplit/>
          <w:trHeight w:hRule="exact" w:val="1400"/>
        </w:trPr>
        <w:tc>
          <w:tcPr>
            <w:tcW w:w="218" w:type="dxa"/>
            <w:vMerge/>
          </w:tcPr>
          <w:p w14:paraId="18E18016" w14:textId="77777777" w:rsidR="005D0570" w:rsidRDefault="005D0570">
            <w:pPr>
              <w:autoSpaceDN w:val="0"/>
            </w:pPr>
          </w:p>
        </w:tc>
        <w:tc>
          <w:tcPr>
            <w:tcW w:w="2302" w:type="dxa"/>
          </w:tcPr>
          <w:p w14:paraId="1DFB7CFF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53F71488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</w:tcPr>
          <w:p w14:paraId="48DB93B3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7" w:type="dxa"/>
          </w:tcPr>
          <w:p w14:paraId="2ABE2241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5B34E47D" w14:textId="77777777" w:rsidR="005D0570" w:rsidRDefault="005D0570">
            <w:pPr>
              <w:autoSpaceDN w:val="0"/>
            </w:pPr>
          </w:p>
        </w:tc>
      </w:tr>
      <w:tr w:rsidR="005D0570" w14:paraId="033E0ABA" w14:textId="77777777">
        <w:trPr>
          <w:cantSplit/>
          <w:trHeight w:hRule="exact" w:val="1400"/>
        </w:trPr>
        <w:tc>
          <w:tcPr>
            <w:tcW w:w="218" w:type="dxa"/>
            <w:vMerge/>
          </w:tcPr>
          <w:p w14:paraId="6C9F35DD" w14:textId="77777777" w:rsidR="005D0570" w:rsidRDefault="005D0570">
            <w:pPr>
              <w:autoSpaceDN w:val="0"/>
            </w:pPr>
          </w:p>
        </w:tc>
        <w:tc>
          <w:tcPr>
            <w:tcW w:w="2302" w:type="dxa"/>
          </w:tcPr>
          <w:p w14:paraId="32E25FCA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</w:tcPr>
          <w:p w14:paraId="31818FA4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</w:tcPr>
          <w:p w14:paraId="52705673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7" w:type="dxa"/>
          </w:tcPr>
          <w:p w14:paraId="3AB16BBE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437F3C6D" w14:textId="77777777" w:rsidR="005D0570" w:rsidRDefault="005D0570">
            <w:pPr>
              <w:autoSpaceDN w:val="0"/>
            </w:pPr>
          </w:p>
        </w:tc>
      </w:tr>
      <w:tr w:rsidR="005D0570" w14:paraId="068A43F9" w14:textId="77777777">
        <w:trPr>
          <w:cantSplit/>
          <w:trHeight w:hRule="exact" w:val="1400"/>
        </w:trPr>
        <w:tc>
          <w:tcPr>
            <w:tcW w:w="218" w:type="dxa"/>
            <w:vMerge/>
          </w:tcPr>
          <w:p w14:paraId="7E2E2EF9" w14:textId="77777777" w:rsidR="005D0570" w:rsidRDefault="005D0570">
            <w:pPr>
              <w:autoSpaceDN w:val="0"/>
            </w:pPr>
          </w:p>
        </w:tc>
        <w:tc>
          <w:tcPr>
            <w:tcW w:w="2302" w:type="dxa"/>
            <w:tcBorders>
              <w:bottom w:val="nil"/>
            </w:tcBorders>
          </w:tcPr>
          <w:p w14:paraId="4CCD0982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tcBorders>
              <w:bottom w:val="nil"/>
            </w:tcBorders>
          </w:tcPr>
          <w:p w14:paraId="70F2A527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  <w:tcBorders>
              <w:bottom w:val="nil"/>
            </w:tcBorders>
          </w:tcPr>
          <w:p w14:paraId="27B6BCB6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7" w:type="dxa"/>
            <w:tcBorders>
              <w:bottom w:val="nil"/>
            </w:tcBorders>
          </w:tcPr>
          <w:p w14:paraId="28724931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</w:tcPr>
          <w:p w14:paraId="436EA3AF" w14:textId="77777777" w:rsidR="005D0570" w:rsidRDefault="005D0570">
            <w:pPr>
              <w:autoSpaceDN w:val="0"/>
            </w:pPr>
          </w:p>
        </w:tc>
      </w:tr>
      <w:tr w:rsidR="005D0570" w14:paraId="423B8DE7" w14:textId="77777777">
        <w:trPr>
          <w:cantSplit/>
          <w:trHeight w:hRule="exact" w:val="600"/>
        </w:trPr>
        <w:tc>
          <w:tcPr>
            <w:tcW w:w="218" w:type="dxa"/>
            <w:vMerge/>
            <w:tcBorders>
              <w:bottom w:val="nil"/>
            </w:tcBorders>
          </w:tcPr>
          <w:p w14:paraId="015E614E" w14:textId="77777777" w:rsidR="005D0570" w:rsidRDefault="005D0570">
            <w:pPr>
              <w:autoSpaceDN w:val="0"/>
            </w:pPr>
          </w:p>
        </w:tc>
        <w:tc>
          <w:tcPr>
            <w:tcW w:w="2302" w:type="dxa"/>
            <w:vAlign w:val="center"/>
          </w:tcPr>
          <w:p w14:paraId="1CC7A981" w14:textId="77777777" w:rsidR="005D0570" w:rsidRDefault="005D0570">
            <w:pPr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365" w:type="dxa"/>
          </w:tcPr>
          <w:p w14:paraId="32BE8E3C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55" w:type="dxa"/>
          </w:tcPr>
          <w:p w14:paraId="53636701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7" w:type="dxa"/>
          </w:tcPr>
          <w:p w14:paraId="27737355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</w:tcPr>
          <w:p w14:paraId="131C5D7F" w14:textId="77777777" w:rsidR="005D0570" w:rsidRDefault="005D0570">
            <w:pPr>
              <w:autoSpaceDN w:val="0"/>
            </w:pPr>
          </w:p>
        </w:tc>
      </w:tr>
      <w:tr w:rsidR="005D0570" w14:paraId="33B5DF96" w14:textId="77777777">
        <w:trPr>
          <w:cantSplit/>
          <w:trHeight w:hRule="exact" w:val="360"/>
        </w:trPr>
        <w:tc>
          <w:tcPr>
            <w:tcW w:w="8505" w:type="dxa"/>
            <w:gridSpan w:val="6"/>
            <w:tcBorders>
              <w:top w:val="nil"/>
            </w:tcBorders>
          </w:tcPr>
          <w:p w14:paraId="01BFBCAD" w14:textId="77777777" w:rsidR="005D0570" w:rsidRDefault="005D0570">
            <w:pPr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34F53CF" w14:textId="77777777" w:rsidR="005D0570" w:rsidRDefault="005D0570">
      <w:pPr>
        <w:autoSpaceDN w:val="0"/>
      </w:pPr>
    </w:p>
    <w:sectPr w:rsidR="005D0570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3CA3" w14:textId="77777777" w:rsidR="000F28C8" w:rsidRDefault="000F28C8" w:rsidP="00E422F9">
      <w:r>
        <w:separator/>
      </w:r>
    </w:p>
  </w:endnote>
  <w:endnote w:type="continuationSeparator" w:id="0">
    <w:p w14:paraId="281C67F2" w14:textId="77777777" w:rsidR="000F28C8" w:rsidRDefault="000F28C8" w:rsidP="00E4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F6D5" w14:textId="77777777" w:rsidR="000F28C8" w:rsidRDefault="000F28C8" w:rsidP="00E422F9">
      <w:r>
        <w:separator/>
      </w:r>
    </w:p>
  </w:footnote>
  <w:footnote w:type="continuationSeparator" w:id="0">
    <w:p w14:paraId="5463F53C" w14:textId="77777777" w:rsidR="000F28C8" w:rsidRDefault="000F28C8" w:rsidP="00E4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70"/>
    <w:rsid w:val="000F28C8"/>
    <w:rsid w:val="00147104"/>
    <w:rsid w:val="001A1344"/>
    <w:rsid w:val="004A3A40"/>
    <w:rsid w:val="004D5B10"/>
    <w:rsid w:val="005C5B59"/>
    <w:rsid w:val="005D0570"/>
    <w:rsid w:val="007276B6"/>
    <w:rsid w:val="00866ECA"/>
    <w:rsid w:val="00AB63A2"/>
    <w:rsid w:val="00B86B25"/>
    <w:rsid w:val="00C24307"/>
    <w:rsid w:val="00E4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37015"/>
  <w14:defaultImageDpi w14:val="0"/>
  <w15:docId w15:val="{53FCEEE5-B424-401A-9751-A3344D66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岡田　未希</cp:lastModifiedBy>
  <cp:revision>5</cp:revision>
  <cp:lastPrinted>2000-10-24T07:27:00Z</cp:lastPrinted>
  <dcterms:created xsi:type="dcterms:W3CDTF">2026-05-22T06:48:00Z</dcterms:created>
  <dcterms:modified xsi:type="dcterms:W3CDTF">2026-07-31T04:17:00Z</dcterms:modified>
</cp:coreProperties>
</file>