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9C" w:rsidRDefault="00BD4179" w:rsidP="00C26C9C">
      <w:bookmarkStart w:id="0" w:name="OLE_LINK10"/>
      <w:r w:rsidRPr="00FC26E6">
        <w:rPr>
          <w:rFonts w:hint="eastAsia"/>
        </w:rPr>
        <w:t>様式第２号</w:t>
      </w:r>
    </w:p>
    <w:p w:rsidR="00FC26E6" w:rsidRPr="00FC26E6" w:rsidRDefault="00BD4179" w:rsidP="00C26C9C">
      <w:r w:rsidRPr="00FC26E6">
        <w:rPr>
          <w:rFonts w:hint="eastAsia"/>
          <w:kern w:val="0"/>
        </w:rPr>
        <w:t>鯖江市公民館施設使用許可申請書</w:t>
      </w:r>
    </w:p>
    <w:p w:rsidR="00FC26E6" w:rsidRPr="00FC26E6" w:rsidRDefault="00BD4179" w:rsidP="00FC26E6">
      <w:pPr>
        <w:jc w:val="right"/>
      </w:pPr>
      <w:r w:rsidRPr="00FC26E6">
        <w:rPr>
          <w:rFonts w:hint="eastAsia"/>
        </w:rPr>
        <w:t xml:space="preserve">　　年　　月　　日</w:t>
      </w:r>
    </w:p>
    <w:p w:rsidR="00FC26E6" w:rsidRPr="00FC26E6" w:rsidRDefault="00BD4179" w:rsidP="00C26C9C">
      <w:pPr>
        <w:spacing w:line="240" w:lineRule="atLeast"/>
      </w:pPr>
      <w:r w:rsidRPr="00FC26E6">
        <w:rPr>
          <w:rFonts w:hint="eastAsia"/>
        </w:rPr>
        <w:t xml:space="preserve">　　鯖江市教育委員会　　　殿</w:t>
      </w:r>
    </w:p>
    <w:tbl>
      <w:tblPr>
        <w:tblStyle w:val="a7"/>
        <w:tblW w:w="5103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26C9C" w:rsidRPr="00C26C9C" w:rsidTr="00665656">
        <w:trPr>
          <w:trHeight w:val="387"/>
        </w:trPr>
        <w:tc>
          <w:tcPr>
            <w:tcW w:w="5103" w:type="dxa"/>
          </w:tcPr>
          <w:p w:rsidR="00C26C9C" w:rsidRPr="00665656" w:rsidRDefault="00C26C9C" w:rsidP="00C26C9C">
            <w:pPr>
              <w:spacing w:line="240" w:lineRule="atLeast"/>
              <w:jc w:val="left"/>
              <w:rPr>
                <w:sz w:val="22"/>
              </w:rPr>
            </w:pPr>
            <w:r w:rsidRPr="00665656">
              <w:rPr>
                <w:rFonts w:hint="eastAsia"/>
                <w:sz w:val="22"/>
              </w:rPr>
              <w:t xml:space="preserve">住　　所　　　　　　　　　　　　</w:t>
            </w:r>
          </w:p>
        </w:tc>
      </w:tr>
      <w:tr w:rsidR="00C26C9C" w:rsidRPr="00C26C9C" w:rsidTr="00665656">
        <w:trPr>
          <w:trHeight w:val="704"/>
        </w:trPr>
        <w:tc>
          <w:tcPr>
            <w:tcW w:w="5103" w:type="dxa"/>
            <w:tcBorders>
              <w:bottom w:val="single" w:sz="4" w:space="0" w:color="auto"/>
            </w:tcBorders>
          </w:tcPr>
          <w:p w:rsidR="00C26C9C" w:rsidRPr="00665656" w:rsidRDefault="00C26C9C" w:rsidP="00C26C9C">
            <w:pPr>
              <w:spacing w:line="240" w:lineRule="atLeast"/>
              <w:jc w:val="left"/>
              <w:rPr>
                <w:sz w:val="22"/>
              </w:rPr>
            </w:pPr>
            <w:r w:rsidRPr="00665656">
              <w:rPr>
                <w:rFonts w:hint="eastAsia"/>
                <w:sz w:val="22"/>
              </w:rPr>
              <w:t xml:space="preserve">申請者名　　　　　　　　　　　　</w:t>
            </w:r>
          </w:p>
          <w:p w:rsidR="00C26C9C" w:rsidRPr="00665656" w:rsidRDefault="00C26C9C" w:rsidP="00C26C9C">
            <w:pPr>
              <w:spacing w:line="240" w:lineRule="atLeast"/>
              <w:jc w:val="left"/>
              <w:rPr>
                <w:sz w:val="22"/>
              </w:rPr>
            </w:pPr>
            <w:r w:rsidRPr="00665656">
              <w:rPr>
                <w:rFonts w:hint="eastAsia"/>
                <w:sz w:val="22"/>
              </w:rPr>
              <w:t xml:space="preserve">（名称）　　　　　　　　　　　　</w:t>
            </w:r>
          </w:p>
        </w:tc>
      </w:tr>
      <w:tr w:rsidR="00C26C9C" w:rsidRPr="00C26C9C" w:rsidTr="00665656">
        <w:trPr>
          <w:trHeight w:val="415"/>
        </w:trPr>
        <w:tc>
          <w:tcPr>
            <w:tcW w:w="5103" w:type="dxa"/>
          </w:tcPr>
          <w:p w:rsidR="00C26C9C" w:rsidRPr="00665656" w:rsidRDefault="00C26C9C" w:rsidP="00C26C9C">
            <w:pPr>
              <w:spacing w:line="240" w:lineRule="atLeast"/>
              <w:jc w:val="left"/>
              <w:rPr>
                <w:sz w:val="22"/>
              </w:rPr>
            </w:pPr>
            <w:r w:rsidRPr="00665656">
              <w:rPr>
                <w:rFonts w:hint="eastAsia"/>
                <w:sz w:val="22"/>
              </w:rPr>
              <w:t xml:space="preserve">電話番号　　　　　　　　　　　　</w:t>
            </w:r>
          </w:p>
        </w:tc>
      </w:tr>
    </w:tbl>
    <w:p w:rsidR="00C26C9C" w:rsidRDefault="00C26C9C" w:rsidP="00C26C9C">
      <w:pPr>
        <w:jc w:val="left"/>
      </w:pPr>
      <w:r>
        <w:t xml:space="preserve">　</w:t>
      </w:r>
    </w:p>
    <w:p w:rsidR="00FC26E6" w:rsidRPr="00FC26E6" w:rsidRDefault="00BD4179" w:rsidP="00C26C9C">
      <w:pPr>
        <w:ind w:firstLineChars="100" w:firstLine="210"/>
        <w:jc w:val="left"/>
      </w:pPr>
      <w:r w:rsidRPr="00FC26E6">
        <w:rPr>
          <w:rFonts w:hint="eastAsia"/>
        </w:rPr>
        <w:t>次のとおり使用許可を申請します。</w:t>
      </w:r>
      <w:r w:rsidR="00C26C9C">
        <w:rPr>
          <w:rFonts w:hint="eastAsia"/>
        </w:rPr>
        <w:t>なお使用にあたっては、火災等に留意するとともに閉館時間を遵守し、使用後は清掃・後始末を行います。また、物件を破損したときは弁償するとともに、その他の注意事項を遵守します。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375"/>
        <w:gridCol w:w="3571"/>
      </w:tblGrid>
      <w:tr w:rsidR="00FC26E6" w:rsidRPr="00FC26E6">
        <w:tc>
          <w:tcPr>
            <w:tcW w:w="1951" w:type="dxa"/>
            <w:tcFitText/>
            <w:vAlign w:val="center"/>
          </w:tcPr>
          <w:p w:rsidR="00FC26E6" w:rsidRPr="00C26C9C" w:rsidRDefault="00BD4179" w:rsidP="00733360">
            <w:pPr>
              <w:rPr>
                <w:kern w:val="0"/>
              </w:rPr>
            </w:pPr>
            <w:r w:rsidRPr="002076BC">
              <w:rPr>
                <w:rFonts w:hint="eastAsia"/>
                <w:spacing w:val="135"/>
                <w:kern w:val="0"/>
              </w:rPr>
              <w:t>使用目</w:t>
            </w:r>
            <w:r w:rsidRPr="002076BC">
              <w:rPr>
                <w:rFonts w:hint="eastAsia"/>
                <w:spacing w:val="30"/>
                <w:kern w:val="0"/>
              </w:rPr>
              <w:t>的</w:t>
            </w:r>
          </w:p>
          <w:p w:rsidR="00FC26E6" w:rsidRPr="00FC26E6" w:rsidRDefault="00BD4179" w:rsidP="00733360">
            <w:r w:rsidRPr="002076BC">
              <w:rPr>
                <w:rFonts w:hint="eastAsia"/>
                <w:spacing w:val="15"/>
                <w:kern w:val="0"/>
              </w:rPr>
              <w:t>（行事の名称</w:t>
            </w:r>
            <w:r w:rsidRPr="002076BC">
              <w:rPr>
                <w:rFonts w:hint="eastAsia"/>
                <w:spacing w:val="30"/>
                <w:kern w:val="0"/>
              </w:rPr>
              <w:t>）</w:t>
            </w:r>
          </w:p>
        </w:tc>
        <w:tc>
          <w:tcPr>
            <w:tcW w:w="6946" w:type="dxa"/>
            <w:gridSpan w:val="2"/>
            <w:vAlign w:val="center"/>
          </w:tcPr>
          <w:p w:rsidR="00FC26E6" w:rsidRPr="00FC26E6" w:rsidRDefault="00FC26E6" w:rsidP="00733360"/>
        </w:tc>
      </w:tr>
      <w:tr w:rsidR="00FC26E6" w:rsidRPr="00FC26E6" w:rsidTr="002076BC">
        <w:trPr>
          <w:trHeight w:val="904"/>
        </w:trPr>
        <w:tc>
          <w:tcPr>
            <w:tcW w:w="1951" w:type="dxa"/>
            <w:tcFitText/>
            <w:vAlign w:val="center"/>
          </w:tcPr>
          <w:p w:rsidR="00FC26E6" w:rsidRPr="00FC26E6" w:rsidRDefault="00BD4179" w:rsidP="00733360">
            <w:r w:rsidRPr="002076BC">
              <w:rPr>
                <w:rFonts w:hint="eastAsia"/>
                <w:spacing w:val="75"/>
                <w:kern w:val="0"/>
              </w:rPr>
              <w:t>使用の日</w:t>
            </w:r>
            <w:r w:rsidRPr="002076BC">
              <w:rPr>
                <w:rFonts w:hint="eastAsia"/>
                <w:spacing w:val="30"/>
                <w:kern w:val="0"/>
              </w:rPr>
              <w:t>時</w:t>
            </w:r>
          </w:p>
        </w:tc>
        <w:tc>
          <w:tcPr>
            <w:tcW w:w="6946" w:type="dxa"/>
            <w:gridSpan w:val="2"/>
            <w:vAlign w:val="center"/>
          </w:tcPr>
          <w:p w:rsidR="002076BC" w:rsidRDefault="00BD4179" w:rsidP="00733360">
            <w:r w:rsidRPr="00FC26E6">
              <w:rPr>
                <w:rFonts w:hint="eastAsia"/>
              </w:rPr>
              <w:t xml:space="preserve">　</w:t>
            </w:r>
            <w:r w:rsidR="002076BC">
              <w:rPr>
                <w:rFonts w:hint="eastAsia"/>
              </w:rPr>
              <w:t xml:space="preserve">　　</w:t>
            </w:r>
          </w:p>
          <w:p w:rsidR="002076BC" w:rsidRPr="00FC26E6" w:rsidRDefault="00BD4179" w:rsidP="002076BC">
            <w:pPr>
              <w:ind w:leftChars="200" w:left="5880" w:hangingChars="2600" w:hanging="5460"/>
            </w:pPr>
            <w:r w:rsidRPr="00FC26E6">
              <w:rPr>
                <w:rFonts w:hint="eastAsia"/>
              </w:rPr>
              <w:t xml:space="preserve">年　</w:t>
            </w:r>
            <w:r w:rsidR="002076BC">
              <w:rPr>
                <w:rFonts w:hint="eastAsia"/>
              </w:rPr>
              <w:t xml:space="preserve">　</w:t>
            </w:r>
            <w:r w:rsidRPr="00FC26E6">
              <w:rPr>
                <w:rFonts w:hint="eastAsia"/>
              </w:rPr>
              <w:t>月</w:t>
            </w:r>
            <w:r w:rsidR="002076BC">
              <w:rPr>
                <w:rFonts w:hint="eastAsia"/>
              </w:rPr>
              <w:t xml:space="preserve">　</w:t>
            </w:r>
            <w:r w:rsidRPr="00FC26E6">
              <w:rPr>
                <w:rFonts w:hint="eastAsia"/>
              </w:rPr>
              <w:t xml:space="preserve">　日　　時　分　から　　年　</w:t>
            </w:r>
            <w:r w:rsidR="002076BC">
              <w:rPr>
                <w:rFonts w:hint="eastAsia"/>
              </w:rPr>
              <w:t xml:space="preserve">　</w:t>
            </w:r>
            <w:r w:rsidRPr="00FC26E6">
              <w:rPr>
                <w:rFonts w:hint="eastAsia"/>
              </w:rPr>
              <w:t>月</w:t>
            </w:r>
            <w:r w:rsidR="002076BC">
              <w:rPr>
                <w:rFonts w:hint="eastAsia"/>
              </w:rPr>
              <w:t xml:space="preserve">　</w:t>
            </w:r>
            <w:r w:rsidRPr="00FC26E6">
              <w:rPr>
                <w:rFonts w:hint="eastAsia"/>
              </w:rPr>
              <w:t xml:space="preserve">　日</w:t>
            </w:r>
            <w:r w:rsidR="002076BC">
              <w:rPr>
                <w:rFonts w:hint="eastAsia"/>
              </w:rPr>
              <w:t xml:space="preserve">　</w:t>
            </w:r>
            <w:r w:rsidRPr="00FC26E6">
              <w:rPr>
                <w:rFonts w:hint="eastAsia"/>
              </w:rPr>
              <w:t xml:space="preserve">　時　</w:t>
            </w:r>
            <w:r w:rsidR="002076BC">
              <w:rPr>
                <w:rFonts w:hint="eastAsia"/>
              </w:rPr>
              <w:t xml:space="preserve">　</w:t>
            </w:r>
            <w:r w:rsidRPr="00FC26E6">
              <w:rPr>
                <w:rFonts w:hint="eastAsia"/>
              </w:rPr>
              <w:t>分まで</w:t>
            </w:r>
          </w:p>
        </w:tc>
      </w:tr>
      <w:tr w:rsidR="00FC26E6" w:rsidRPr="00FC26E6">
        <w:trPr>
          <w:trHeight w:val="561"/>
        </w:trPr>
        <w:tc>
          <w:tcPr>
            <w:tcW w:w="1951" w:type="dxa"/>
            <w:tcFitText/>
            <w:vAlign w:val="center"/>
          </w:tcPr>
          <w:p w:rsidR="00FC26E6" w:rsidRPr="00FC26E6" w:rsidRDefault="00BD4179" w:rsidP="00733360">
            <w:r w:rsidRPr="00FC26E6">
              <w:rPr>
                <w:rFonts w:hint="eastAsia"/>
                <w:spacing w:val="135"/>
                <w:kern w:val="0"/>
              </w:rPr>
              <w:t>開始時</w:t>
            </w:r>
            <w:r w:rsidRPr="00FC26E6">
              <w:rPr>
                <w:rFonts w:hint="eastAsia"/>
                <w:spacing w:val="30"/>
                <w:kern w:val="0"/>
              </w:rPr>
              <w:t>間</w:t>
            </w:r>
          </w:p>
        </w:tc>
        <w:tc>
          <w:tcPr>
            <w:tcW w:w="6946" w:type="dxa"/>
            <w:gridSpan w:val="2"/>
            <w:vAlign w:val="center"/>
          </w:tcPr>
          <w:p w:rsidR="00FC26E6" w:rsidRPr="00FC26E6" w:rsidRDefault="00BD4179" w:rsidP="00733360">
            <w:r w:rsidRPr="00FC26E6">
              <w:rPr>
                <w:rFonts w:hint="eastAsia"/>
              </w:rPr>
              <w:t xml:space="preserve">　　　　　時　　　　　　　分</w:t>
            </w:r>
            <w:r w:rsidR="002076BC">
              <w:rPr>
                <w:rFonts w:hint="eastAsia"/>
              </w:rPr>
              <w:t xml:space="preserve">　から</w:t>
            </w:r>
          </w:p>
        </w:tc>
      </w:tr>
      <w:tr w:rsidR="00FC26E6" w:rsidRPr="00FC26E6">
        <w:trPr>
          <w:trHeight w:val="555"/>
        </w:trPr>
        <w:tc>
          <w:tcPr>
            <w:tcW w:w="1951" w:type="dxa"/>
            <w:tcFitText/>
            <w:vAlign w:val="center"/>
          </w:tcPr>
          <w:p w:rsidR="00FC26E6" w:rsidRPr="00FC26E6" w:rsidRDefault="00BD4179" w:rsidP="00733360">
            <w:r w:rsidRPr="00426032">
              <w:rPr>
                <w:rFonts w:hint="eastAsia"/>
                <w:spacing w:val="135"/>
                <w:kern w:val="0"/>
              </w:rPr>
              <w:t>使用場</w:t>
            </w:r>
            <w:r w:rsidRPr="00426032">
              <w:rPr>
                <w:rFonts w:hint="eastAsia"/>
                <w:spacing w:val="30"/>
                <w:kern w:val="0"/>
              </w:rPr>
              <w:t>所</w:t>
            </w:r>
          </w:p>
        </w:tc>
        <w:tc>
          <w:tcPr>
            <w:tcW w:w="6946" w:type="dxa"/>
            <w:gridSpan w:val="2"/>
            <w:vAlign w:val="center"/>
          </w:tcPr>
          <w:p w:rsidR="00FC26E6" w:rsidRPr="00FC26E6" w:rsidRDefault="002076BC" w:rsidP="00665656">
            <w:pPr>
              <w:jc w:val="center"/>
            </w:pPr>
            <w:r>
              <w:t>豊公民館　1・２階</w:t>
            </w:r>
            <w:r w:rsidR="00426032">
              <w:t xml:space="preserve">　</w:t>
            </w:r>
            <w:r>
              <w:t xml:space="preserve">　第　　和室・会議室</w:t>
            </w:r>
            <w:r w:rsidR="00426032">
              <w:t xml:space="preserve">　</w:t>
            </w:r>
            <w:r>
              <w:rPr>
                <w:rFonts w:hint="eastAsia"/>
              </w:rPr>
              <w:t>/</w:t>
            </w:r>
            <w:r w:rsidR="00426032">
              <w:rPr>
                <w:rFonts w:hint="eastAsia"/>
              </w:rPr>
              <w:t xml:space="preserve">　</w:t>
            </w:r>
            <w:bookmarkStart w:id="1" w:name="_GoBack"/>
            <w:bookmarkEnd w:id="1"/>
            <w:r>
              <w:t>小・中・多目的ホール</w:t>
            </w:r>
          </w:p>
        </w:tc>
      </w:tr>
      <w:tr w:rsidR="00FC26E6" w:rsidRPr="00FC26E6">
        <w:trPr>
          <w:trHeight w:val="545"/>
        </w:trPr>
        <w:tc>
          <w:tcPr>
            <w:tcW w:w="1951" w:type="dxa"/>
            <w:tcFitText/>
            <w:vAlign w:val="center"/>
          </w:tcPr>
          <w:p w:rsidR="00FC26E6" w:rsidRPr="00FC26E6" w:rsidRDefault="00BD4179" w:rsidP="00733360">
            <w:pPr>
              <w:rPr>
                <w:spacing w:val="17"/>
              </w:rPr>
            </w:pPr>
            <w:r w:rsidRPr="00FC26E6">
              <w:rPr>
                <w:rFonts w:hint="eastAsia"/>
                <w:spacing w:val="135"/>
                <w:kern w:val="0"/>
              </w:rPr>
              <w:t>分割使</w:t>
            </w:r>
            <w:r w:rsidRPr="00FC26E6">
              <w:rPr>
                <w:rFonts w:hint="eastAsia"/>
                <w:spacing w:val="30"/>
                <w:kern w:val="0"/>
              </w:rPr>
              <w:t>用</w:t>
            </w:r>
          </w:p>
        </w:tc>
        <w:tc>
          <w:tcPr>
            <w:tcW w:w="6946" w:type="dxa"/>
            <w:gridSpan w:val="2"/>
            <w:vAlign w:val="center"/>
          </w:tcPr>
          <w:p w:rsidR="00FC26E6" w:rsidRPr="00FC26E6" w:rsidRDefault="00BD4179" w:rsidP="00FC26E6">
            <w:pPr>
              <w:jc w:val="center"/>
            </w:pPr>
            <w:r w:rsidRPr="00FC26E6">
              <w:rPr>
                <w:rFonts w:hint="eastAsia"/>
              </w:rPr>
              <w:t>有（　　／　　）・　　無</w:t>
            </w:r>
          </w:p>
        </w:tc>
      </w:tr>
      <w:tr w:rsidR="00FC26E6" w:rsidRPr="00FC26E6">
        <w:tc>
          <w:tcPr>
            <w:tcW w:w="1951" w:type="dxa"/>
            <w:tcFitText/>
            <w:vAlign w:val="center"/>
          </w:tcPr>
          <w:p w:rsidR="00FC26E6" w:rsidRPr="00FC26E6" w:rsidRDefault="00BD4179" w:rsidP="00733360">
            <w:pPr>
              <w:rPr>
                <w:kern w:val="0"/>
              </w:rPr>
            </w:pPr>
            <w:r w:rsidRPr="00FC26E6">
              <w:rPr>
                <w:rFonts w:hint="eastAsia"/>
                <w:spacing w:val="45"/>
                <w:kern w:val="0"/>
              </w:rPr>
              <w:t>附属設備等</w:t>
            </w:r>
            <w:r w:rsidRPr="00FC26E6">
              <w:rPr>
                <w:rFonts w:hint="eastAsia"/>
                <w:kern w:val="0"/>
              </w:rPr>
              <w:t>の</w:t>
            </w:r>
          </w:p>
          <w:p w:rsidR="00FC26E6" w:rsidRPr="00FC26E6" w:rsidRDefault="00BD4179" w:rsidP="00733360">
            <w:r w:rsidRPr="0059067E">
              <w:rPr>
                <w:rFonts w:hint="eastAsia"/>
                <w:spacing w:val="15"/>
                <w:kern w:val="0"/>
              </w:rPr>
              <w:t xml:space="preserve">使　　　　　</w:t>
            </w:r>
            <w:r w:rsidRPr="0059067E">
              <w:rPr>
                <w:rFonts w:hint="eastAsia"/>
                <w:spacing w:val="30"/>
                <w:kern w:val="0"/>
              </w:rPr>
              <w:t>用</w:t>
            </w:r>
          </w:p>
        </w:tc>
        <w:tc>
          <w:tcPr>
            <w:tcW w:w="6946" w:type="dxa"/>
            <w:gridSpan w:val="2"/>
            <w:vAlign w:val="center"/>
          </w:tcPr>
          <w:p w:rsidR="00FC26E6" w:rsidRPr="00FC26E6" w:rsidRDefault="002076BC" w:rsidP="00FC26E6">
            <w:pPr>
              <w:jc w:val="center"/>
            </w:pPr>
            <w:r>
              <w:rPr>
                <w:rFonts w:hint="eastAsia"/>
              </w:rPr>
              <w:t xml:space="preserve">有（　　　　　　　　　</w:t>
            </w:r>
            <w:r w:rsidR="00BD4179" w:rsidRPr="00FC26E6">
              <w:rPr>
                <w:rFonts w:hint="eastAsia"/>
              </w:rPr>
              <w:t>）　・　無</w:t>
            </w:r>
          </w:p>
        </w:tc>
      </w:tr>
      <w:tr w:rsidR="00FC26E6" w:rsidRPr="00FC26E6">
        <w:trPr>
          <w:trHeight w:val="545"/>
        </w:trPr>
        <w:tc>
          <w:tcPr>
            <w:tcW w:w="1951" w:type="dxa"/>
            <w:tcFitText/>
            <w:vAlign w:val="center"/>
          </w:tcPr>
          <w:p w:rsidR="00FC26E6" w:rsidRPr="00FC26E6" w:rsidRDefault="00BD4179" w:rsidP="00733360">
            <w:pPr>
              <w:rPr>
                <w:spacing w:val="17"/>
              </w:rPr>
            </w:pPr>
            <w:r w:rsidRPr="00426032">
              <w:rPr>
                <w:rFonts w:hint="eastAsia"/>
                <w:spacing w:val="15"/>
                <w:kern w:val="0"/>
                <w:fitText w:val="1613" w:id="-1765019904"/>
              </w:rPr>
              <w:t>空調設備の使</w:t>
            </w:r>
            <w:r w:rsidRPr="00426032">
              <w:rPr>
                <w:rFonts w:hint="eastAsia"/>
                <w:spacing w:val="30"/>
                <w:kern w:val="0"/>
                <w:fitText w:val="1613" w:id="-1765019904"/>
              </w:rPr>
              <w:t>用</w:t>
            </w:r>
          </w:p>
        </w:tc>
        <w:tc>
          <w:tcPr>
            <w:tcW w:w="6946" w:type="dxa"/>
            <w:gridSpan w:val="2"/>
            <w:vAlign w:val="center"/>
          </w:tcPr>
          <w:p w:rsidR="00FC26E6" w:rsidRPr="00FC26E6" w:rsidRDefault="00BD4179" w:rsidP="00FC26E6">
            <w:pPr>
              <w:jc w:val="center"/>
            </w:pPr>
            <w:r w:rsidRPr="00FC26E6">
              <w:rPr>
                <w:rFonts w:hint="eastAsia"/>
              </w:rPr>
              <w:t>有　　　・　　　無</w:t>
            </w:r>
          </w:p>
        </w:tc>
      </w:tr>
      <w:tr w:rsidR="00FC26E6" w:rsidRPr="00FC26E6">
        <w:trPr>
          <w:trHeight w:val="545"/>
        </w:trPr>
        <w:tc>
          <w:tcPr>
            <w:tcW w:w="1951" w:type="dxa"/>
            <w:tcFitText/>
            <w:vAlign w:val="center"/>
          </w:tcPr>
          <w:p w:rsidR="00FC26E6" w:rsidRPr="00FC26E6" w:rsidRDefault="00BD4179" w:rsidP="00733360">
            <w:r w:rsidRPr="00FC26E6">
              <w:rPr>
                <w:rFonts w:hint="eastAsia"/>
                <w:spacing w:val="45"/>
                <w:kern w:val="0"/>
              </w:rPr>
              <w:t>入場予定人</w:t>
            </w:r>
            <w:r w:rsidRPr="00FC26E6">
              <w:rPr>
                <w:rFonts w:hint="eastAsia"/>
                <w:kern w:val="0"/>
              </w:rPr>
              <w:t>員</w:t>
            </w:r>
          </w:p>
        </w:tc>
        <w:tc>
          <w:tcPr>
            <w:tcW w:w="6946" w:type="dxa"/>
            <w:gridSpan w:val="2"/>
            <w:vAlign w:val="center"/>
          </w:tcPr>
          <w:p w:rsidR="00FC26E6" w:rsidRPr="00FC26E6" w:rsidRDefault="00BD4179" w:rsidP="00FC26E6">
            <w:pPr>
              <w:jc w:val="center"/>
            </w:pPr>
            <w:r w:rsidRPr="00FC26E6">
              <w:rPr>
                <w:rFonts w:hint="eastAsia"/>
              </w:rPr>
              <w:t>人</w:t>
            </w:r>
          </w:p>
        </w:tc>
      </w:tr>
      <w:tr w:rsidR="00FC26E6" w:rsidRPr="00FC26E6">
        <w:tc>
          <w:tcPr>
            <w:tcW w:w="1951" w:type="dxa"/>
            <w:tcFitText/>
            <w:vAlign w:val="center"/>
          </w:tcPr>
          <w:p w:rsidR="00FC26E6" w:rsidRPr="00FC26E6" w:rsidRDefault="00BD4179" w:rsidP="00733360">
            <w:r w:rsidRPr="00FC26E6">
              <w:rPr>
                <w:rFonts w:hint="eastAsia"/>
                <w:spacing w:val="270"/>
                <w:kern w:val="0"/>
              </w:rPr>
              <w:t>入場</w:t>
            </w:r>
            <w:r w:rsidRPr="00FC26E6">
              <w:rPr>
                <w:rFonts w:hint="eastAsia"/>
                <w:kern w:val="0"/>
              </w:rPr>
              <w:t>料</w:t>
            </w:r>
          </w:p>
        </w:tc>
        <w:tc>
          <w:tcPr>
            <w:tcW w:w="6946" w:type="dxa"/>
            <w:gridSpan w:val="2"/>
            <w:vAlign w:val="center"/>
          </w:tcPr>
          <w:p w:rsidR="00FC26E6" w:rsidRPr="00FC26E6" w:rsidRDefault="00BD4179" w:rsidP="00FC26E6">
            <w:pPr>
              <w:ind w:firstLineChars="100" w:firstLine="210"/>
            </w:pPr>
            <w:r w:rsidRPr="00FC26E6">
              <w:rPr>
                <w:rFonts w:hint="eastAsia"/>
              </w:rPr>
              <w:t>入場料またはこれに類する金銭の徴収の有無および金額</w:t>
            </w:r>
          </w:p>
          <w:p w:rsidR="00FC26E6" w:rsidRPr="00FC26E6" w:rsidRDefault="00BD4179" w:rsidP="00FC26E6">
            <w:pPr>
              <w:ind w:firstLineChars="200" w:firstLine="420"/>
              <w:jc w:val="center"/>
            </w:pPr>
            <w:r w:rsidRPr="00FC26E6">
              <w:rPr>
                <w:rFonts w:hint="eastAsia"/>
              </w:rPr>
              <w:t>有（　　　　　　　円）・　無</w:t>
            </w:r>
          </w:p>
        </w:tc>
      </w:tr>
      <w:tr w:rsidR="00FC26E6" w:rsidRPr="00FC26E6">
        <w:trPr>
          <w:trHeight w:val="659"/>
        </w:trPr>
        <w:tc>
          <w:tcPr>
            <w:tcW w:w="1951" w:type="dxa"/>
            <w:tcFitText/>
            <w:vAlign w:val="center"/>
          </w:tcPr>
          <w:p w:rsidR="00FC26E6" w:rsidRPr="00FC26E6" w:rsidRDefault="00BD4179" w:rsidP="00733360">
            <w:r w:rsidRPr="00295260">
              <w:rPr>
                <w:rFonts w:hint="eastAsia"/>
                <w:spacing w:val="647"/>
                <w:kern w:val="0"/>
              </w:rPr>
              <w:t>備</w:t>
            </w:r>
            <w:r w:rsidRPr="00295260">
              <w:rPr>
                <w:rFonts w:hint="eastAsia"/>
                <w:kern w:val="0"/>
              </w:rPr>
              <w:t>考</w:t>
            </w:r>
          </w:p>
        </w:tc>
        <w:tc>
          <w:tcPr>
            <w:tcW w:w="6946" w:type="dxa"/>
            <w:gridSpan w:val="2"/>
            <w:vAlign w:val="center"/>
          </w:tcPr>
          <w:p w:rsidR="00FC26E6" w:rsidRPr="00FC26E6" w:rsidRDefault="00FC26E6" w:rsidP="00733360"/>
        </w:tc>
      </w:tr>
      <w:tr w:rsidR="00FC26E6" w:rsidRPr="00FC26E6">
        <w:trPr>
          <w:trHeight w:val="271"/>
        </w:trPr>
        <w:tc>
          <w:tcPr>
            <w:tcW w:w="1951" w:type="dxa"/>
            <w:vMerge w:val="restart"/>
            <w:tcFitText/>
            <w:vAlign w:val="center"/>
          </w:tcPr>
          <w:p w:rsidR="00FC26E6" w:rsidRPr="00FC26E6" w:rsidRDefault="00BD4179" w:rsidP="00733360">
            <w:pPr>
              <w:rPr>
                <w:spacing w:val="146"/>
                <w:kern w:val="0"/>
              </w:rPr>
            </w:pPr>
            <w:r w:rsidRPr="00FC26E6">
              <w:rPr>
                <w:rFonts w:hint="eastAsia"/>
                <w:spacing w:val="135"/>
                <w:kern w:val="0"/>
              </w:rPr>
              <w:t>※使用</w:t>
            </w:r>
            <w:r w:rsidRPr="00FC26E6">
              <w:rPr>
                <w:rFonts w:hint="eastAsia"/>
                <w:spacing w:val="30"/>
                <w:kern w:val="0"/>
              </w:rPr>
              <w:t>料</w:t>
            </w:r>
          </w:p>
        </w:tc>
        <w:tc>
          <w:tcPr>
            <w:tcW w:w="3375" w:type="dxa"/>
            <w:vAlign w:val="center"/>
          </w:tcPr>
          <w:p w:rsidR="00FC26E6" w:rsidRPr="00FC26E6" w:rsidRDefault="00BD4179" w:rsidP="00733360">
            <w:r w:rsidRPr="00FC26E6">
              <w:rPr>
                <w:rFonts w:hint="eastAsia"/>
              </w:rPr>
              <w:t>基本使用料　　　　　　　　　円</w:t>
            </w:r>
          </w:p>
        </w:tc>
        <w:tc>
          <w:tcPr>
            <w:tcW w:w="3571" w:type="dxa"/>
            <w:vAlign w:val="center"/>
          </w:tcPr>
          <w:p w:rsidR="00FC26E6" w:rsidRPr="00FC26E6" w:rsidRDefault="00BD4179" w:rsidP="00733360">
            <w:r w:rsidRPr="00FC26E6">
              <w:rPr>
                <w:rFonts w:hint="eastAsia"/>
              </w:rPr>
              <w:t>減免適用　有（　　　％）・　無</w:t>
            </w:r>
          </w:p>
        </w:tc>
      </w:tr>
      <w:tr w:rsidR="00FC26E6" w:rsidRPr="00FC26E6">
        <w:trPr>
          <w:trHeight w:val="319"/>
        </w:trPr>
        <w:tc>
          <w:tcPr>
            <w:tcW w:w="1951" w:type="dxa"/>
            <w:vMerge/>
            <w:tcFitText/>
            <w:vAlign w:val="center"/>
          </w:tcPr>
          <w:p w:rsidR="00FC26E6" w:rsidRPr="00FC26E6" w:rsidRDefault="00FC26E6" w:rsidP="00733360">
            <w:pPr>
              <w:rPr>
                <w:spacing w:val="146"/>
                <w:kern w:val="0"/>
              </w:rPr>
            </w:pPr>
          </w:p>
        </w:tc>
        <w:tc>
          <w:tcPr>
            <w:tcW w:w="3375" w:type="dxa"/>
            <w:vAlign w:val="center"/>
          </w:tcPr>
          <w:p w:rsidR="00FC26E6" w:rsidRPr="00FC26E6" w:rsidRDefault="00BD4179" w:rsidP="00733360">
            <w:r w:rsidRPr="00FC26E6">
              <w:rPr>
                <w:rFonts w:hint="eastAsia"/>
              </w:rPr>
              <w:t>加算使用料　　　　　　　　　円</w:t>
            </w:r>
          </w:p>
        </w:tc>
        <w:tc>
          <w:tcPr>
            <w:tcW w:w="3571" w:type="dxa"/>
            <w:vAlign w:val="center"/>
          </w:tcPr>
          <w:p w:rsidR="00FC26E6" w:rsidRPr="00FC26E6" w:rsidRDefault="00BD4179" w:rsidP="00733360">
            <w:r w:rsidRPr="00FC26E6">
              <w:rPr>
                <w:rFonts w:hint="eastAsia"/>
              </w:rPr>
              <w:t>減免額　　　　　　　　　　　円</w:t>
            </w:r>
          </w:p>
        </w:tc>
      </w:tr>
      <w:tr w:rsidR="00FC26E6" w:rsidRPr="00FC26E6">
        <w:trPr>
          <w:trHeight w:val="429"/>
        </w:trPr>
        <w:tc>
          <w:tcPr>
            <w:tcW w:w="1951" w:type="dxa"/>
            <w:vMerge/>
            <w:tcFitText/>
            <w:vAlign w:val="center"/>
          </w:tcPr>
          <w:p w:rsidR="00FC26E6" w:rsidRPr="00FC26E6" w:rsidRDefault="00FC26E6" w:rsidP="00733360">
            <w:pPr>
              <w:rPr>
                <w:spacing w:val="146"/>
                <w:kern w:val="0"/>
              </w:rPr>
            </w:pPr>
          </w:p>
        </w:tc>
        <w:tc>
          <w:tcPr>
            <w:tcW w:w="3375" w:type="dxa"/>
            <w:vAlign w:val="center"/>
          </w:tcPr>
          <w:p w:rsidR="00FC26E6" w:rsidRPr="00FC26E6" w:rsidRDefault="00BD4179" w:rsidP="00733360">
            <w:r w:rsidRPr="00FC26E6">
              <w:rPr>
                <w:rFonts w:hint="eastAsia"/>
              </w:rPr>
              <w:t>合計　　　　　　　　　　　　円</w:t>
            </w:r>
          </w:p>
        </w:tc>
        <w:tc>
          <w:tcPr>
            <w:tcW w:w="3571" w:type="dxa"/>
            <w:vAlign w:val="center"/>
          </w:tcPr>
          <w:p w:rsidR="00FC26E6" w:rsidRPr="00FC26E6" w:rsidRDefault="00BD4179" w:rsidP="00733360">
            <w:r w:rsidRPr="00FC26E6">
              <w:rPr>
                <w:rFonts w:hint="eastAsia"/>
              </w:rPr>
              <w:t>減免後の額　　　　　　　　　円</w:t>
            </w:r>
          </w:p>
        </w:tc>
      </w:tr>
    </w:tbl>
    <w:p w:rsidR="00FC26E6" w:rsidRPr="00FC26E6" w:rsidRDefault="00BD4179" w:rsidP="00FC26E6">
      <w:r w:rsidRPr="00FC26E6">
        <w:rPr>
          <w:rFonts w:hint="eastAsia"/>
        </w:rPr>
        <w:t>※欄は記入しないでください。</w:t>
      </w:r>
      <w:bookmarkEnd w:id="0"/>
    </w:p>
    <w:p w:rsidR="00A612D2" w:rsidRDefault="00A612D2" w:rsidP="00741DC4"/>
    <w:p w:rsidR="00741DC4" w:rsidRDefault="00741DC4" w:rsidP="00741DC4">
      <w:r>
        <w:rPr>
          <w:rFonts w:hint="eastAsia"/>
        </w:rPr>
        <w:t>【注意事項】</w:t>
      </w:r>
    </w:p>
    <w:p w:rsidR="00824241" w:rsidRPr="00FC26E6" w:rsidRDefault="00741DC4" w:rsidP="00741DC4">
      <w:pPr>
        <w:ind w:left="210" w:hangingChars="100" w:hanging="210"/>
      </w:pPr>
      <w:r>
        <w:rPr>
          <w:rFonts w:hint="eastAsia"/>
        </w:rPr>
        <w:t>・新型コロナウイルスの感染状況により、</w:t>
      </w:r>
      <w:r w:rsidR="00A612D2">
        <w:rPr>
          <w:rFonts w:hint="eastAsia"/>
        </w:rPr>
        <w:t>事前の通知なく</w:t>
      </w:r>
      <w:r>
        <w:rPr>
          <w:rFonts w:hint="eastAsia"/>
        </w:rPr>
        <w:t>公民館の使用を中止する場合があります。その際、予定行事が中止・延期となった場合において利用者に損害が生じても、公民館はいわゆる事業損失補償（キャンセル料等の補償）を行わないため、ご了承の上、申請ください。</w:t>
      </w:r>
    </w:p>
    <w:sectPr w:rsidR="00824241" w:rsidRPr="00FC26E6" w:rsidSect="00295260">
      <w:pgSz w:w="11907" w:h="16839" w:code="9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746" w:rsidRDefault="004E7746" w:rsidP="004E7746">
      <w:r>
        <w:separator/>
      </w:r>
    </w:p>
  </w:endnote>
  <w:endnote w:type="continuationSeparator" w:id="0">
    <w:p w:rsidR="004E7746" w:rsidRDefault="004E7746" w:rsidP="004E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746" w:rsidRDefault="004E7746" w:rsidP="004E7746">
      <w:r>
        <w:separator/>
      </w:r>
    </w:p>
  </w:footnote>
  <w:footnote w:type="continuationSeparator" w:id="0">
    <w:p w:rsidR="004E7746" w:rsidRDefault="004E7746" w:rsidP="004E7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8B"/>
    <w:rsid w:val="002076BC"/>
    <w:rsid w:val="00295260"/>
    <w:rsid w:val="00426032"/>
    <w:rsid w:val="004E7746"/>
    <w:rsid w:val="0059067E"/>
    <w:rsid w:val="00665656"/>
    <w:rsid w:val="006B6E41"/>
    <w:rsid w:val="00733360"/>
    <w:rsid w:val="00741DC4"/>
    <w:rsid w:val="00824241"/>
    <w:rsid w:val="009E5E37"/>
    <w:rsid w:val="00A612D2"/>
    <w:rsid w:val="00B36D8B"/>
    <w:rsid w:val="00BD4179"/>
    <w:rsid w:val="00C26C9C"/>
    <w:rsid w:val="00FC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71BB46-7422-4AC0-BB21-145113BC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rsid w:val="00A61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612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市野 史織</dc:creator>
  <cp:keywords/>
  <dc:description/>
  <cp:lastModifiedBy>権藤 明美</cp:lastModifiedBy>
  <cp:revision>5</cp:revision>
  <cp:lastPrinted>2021-07-15T01:30:00Z</cp:lastPrinted>
  <dcterms:created xsi:type="dcterms:W3CDTF">2021-07-15T01:29:00Z</dcterms:created>
  <dcterms:modified xsi:type="dcterms:W3CDTF">2022-01-23T06:10:00Z</dcterms:modified>
</cp:coreProperties>
</file>