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2ADC" w14:textId="5C8CBCD5" w:rsidR="0035452F" w:rsidRDefault="004C3718" w:rsidP="004C3718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年度地区スポーツ少年団団員募集ＰＲ事業補助金交付</w:t>
      </w:r>
      <w:r w:rsidR="002353A0">
        <w:rPr>
          <w:rFonts w:hint="eastAsia"/>
        </w:rPr>
        <w:t>要領</w:t>
      </w:r>
    </w:p>
    <w:p w14:paraId="5318FB09" w14:textId="77777777" w:rsidR="00D41313" w:rsidRPr="009B4D2F" w:rsidRDefault="00D41313"/>
    <w:p w14:paraId="00635C32" w14:textId="77777777" w:rsidR="002353A0" w:rsidRDefault="002353A0">
      <w:r>
        <w:rPr>
          <w:rFonts w:hint="eastAsia"/>
        </w:rPr>
        <w:t xml:space="preserve">１　</w:t>
      </w:r>
      <w:r w:rsidR="0064582D">
        <w:rPr>
          <w:rFonts w:hint="eastAsia"/>
        </w:rPr>
        <w:t>目的</w:t>
      </w:r>
    </w:p>
    <w:p w14:paraId="7ED4880F" w14:textId="77777777" w:rsidR="00172CC1" w:rsidRDefault="002353A0" w:rsidP="002353A0">
      <w:pPr>
        <w:ind w:left="210" w:hangingChars="100" w:hanging="210"/>
      </w:pPr>
      <w:r>
        <w:rPr>
          <w:rFonts w:hint="eastAsia"/>
        </w:rPr>
        <w:t xml:space="preserve">　　</w:t>
      </w:r>
      <w:r w:rsidR="00172CC1">
        <w:rPr>
          <w:rFonts w:hint="eastAsia"/>
        </w:rPr>
        <w:t>鯖江市の</w:t>
      </w:r>
      <w:r w:rsidR="00AE2CE9">
        <w:rPr>
          <w:rFonts w:hint="eastAsia"/>
        </w:rPr>
        <w:t>スポーツ少年団</w:t>
      </w:r>
      <w:r w:rsidR="003D71FC">
        <w:rPr>
          <w:rFonts w:hint="eastAsia"/>
        </w:rPr>
        <w:t>に登録した団体</w:t>
      </w:r>
      <w:r w:rsidR="003539C1">
        <w:rPr>
          <w:rFonts w:hint="eastAsia"/>
        </w:rPr>
        <w:t>（以下、「</w:t>
      </w:r>
      <w:r w:rsidR="003D71FC">
        <w:rPr>
          <w:rFonts w:hint="eastAsia"/>
        </w:rPr>
        <w:t>単位団</w:t>
      </w:r>
      <w:r w:rsidR="003539C1">
        <w:rPr>
          <w:rFonts w:hint="eastAsia"/>
        </w:rPr>
        <w:t>」という</w:t>
      </w:r>
      <w:r w:rsidR="003D71FC">
        <w:rPr>
          <w:rFonts w:hint="eastAsia"/>
        </w:rPr>
        <w:t>。</w:t>
      </w:r>
      <w:r w:rsidR="003539C1">
        <w:rPr>
          <w:rFonts w:hint="eastAsia"/>
        </w:rPr>
        <w:t>）</w:t>
      </w:r>
      <w:r>
        <w:rPr>
          <w:rFonts w:hint="eastAsia"/>
        </w:rPr>
        <w:t>が</w:t>
      </w:r>
      <w:r w:rsidR="00172CC1">
        <w:rPr>
          <w:rFonts w:hint="eastAsia"/>
        </w:rPr>
        <w:t>係わる活動の充実や、地域間交流の活性化および一人でも多くの青少年にスポーツの喜びを体験してもらうため</w:t>
      </w:r>
      <w:r w:rsidR="003D71FC">
        <w:rPr>
          <w:rFonts w:hint="eastAsia"/>
        </w:rPr>
        <w:t>、</w:t>
      </w:r>
      <w:r w:rsidR="00E518B9">
        <w:rPr>
          <w:rFonts w:hint="eastAsia"/>
        </w:rPr>
        <w:t>交付金を支給しスポーツ少年</w:t>
      </w:r>
      <w:r w:rsidR="00172CC1">
        <w:rPr>
          <w:rFonts w:hint="eastAsia"/>
        </w:rPr>
        <w:t>団</w:t>
      </w:r>
      <w:r w:rsidR="00E518B9">
        <w:rPr>
          <w:rFonts w:hint="eastAsia"/>
        </w:rPr>
        <w:t>活動を</w:t>
      </w:r>
      <w:r w:rsidR="00172CC1">
        <w:rPr>
          <w:rFonts w:hint="eastAsia"/>
        </w:rPr>
        <w:t>補助することを目的とする。</w:t>
      </w:r>
    </w:p>
    <w:p w14:paraId="3A74937F" w14:textId="77777777" w:rsidR="00DF5F73" w:rsidRPr="00C45B6D" w:rsidRDefault="00DF5F73" w:rsidP="002353A0">
      <w:pPr>
        <w:ind w:left="210" w:hangingChars="100" w:hanging="210"/>
      </w:pPr>
    </w:p>
    <w:p w14:paraId="254B5484" w14:textId="77777777" w:rsidR="00D6324C" w:rsidRPr="00DF5F73" w:rsidRDefault="00DF5F73" w:rsidP="00D6324C">
      <w:pPr>
        <w:ind w:left="210" w:hangingChars="100" w:hanging="210"/>
      </w:pPr>
      <w:r>
        <w:rPr>
          <w:rFonts w:hint="eastAsia"/>
        </w:rPr>
        <w:t>２</w:t>
      </w:r>
      <w:r w:rsidR="00D6324C">
        <w:rPr>
          <w:rFonts w:hint="eastAsia"/>
        </w:rPr>
        <w:t xml:space="preserve">　内　　容</w:t>
      </w:r>
    </w:p>
    <w:p w14:paraId="55F61C93" w14:textId="77777777" w:rsidR="00D6324C" w:rsidRDefault="00D6324C" w:rsidP="00D6324C">
      <w:pPr>
        <w:ind w:left="2520" w:hangingChars="1200" w:hanging="2520"/>
      </w:pPr>
      <w:r>
        <w:rPr>
          <w:rFonts w:hint="eastAsia"/>
        </w:rPr>
        <w:t xml:space="preserve">　（１）補助対象者　　　鯖江市のスポーツ少年団に登録している単位団とする。</w:t>
      </w:r>
    </w:p>
    <w:p w14:paraId="5DB31E53" w14:textId="77777777" w:rsidR="00D6324C" w:rsidRDefault="00D6324C" w:rsidP="00D6324C">
      <w:pPr>
        <w:ind w:leftChars="100" w:left="2520" w:hangingChars="1100" w:hanging="2310"/>
      </w:pPr>
      <w:r>
        <w:rPr>
          <w:rFonts w:hint="eastAsia"/>
        </w:rPr>
        <w:t>（２）補助対象事業　　ポスター・チラシ等の作成、入部体験イベントの開催等、単位団員の加入</w:t>
      </w:r>
    </w:p>
    <w:p w14:paraId="3B9F37B6" w14:textId="77777777" w:rsidR="00D6324C" w:rsidRDefault="00D6324C" w:rsidP="00D6324C">
      <w:pPr>
        <w:ind w:leftChars="1100" w:left="2520" w:hangingChars="100" w:hanging="210"/>
      </w:pPr>
      <w:r>
        <w:rPr>
          <w:rFonts w:hint="eastAsia"/>
        </w:rPr>
        <w:t>促進を目的として行う事業</w:t>
      </w:r>
    </w:p>
    <w:p w14:paraId="6629079F" w14:textId="77777777" w:rsidR="00D6324C" w:rsidRDefault="00D6324C" w:rsidP="00D6324C">
      <w:pPr>
        <w:ind w:firstLineChars="100" w:firstLine="210"/>
      </w:pPr>
      <w:r>
        <w:rPr>
          <w:rFonts w:hint="eastAsia"/>
        </w:rPr>
        <w:t>（３）対象経費　　　　①消耗品費</w:t>
      </w:r>
    </w:p>
    <w:p w14:paraId="4F165C0B" w14:textId="77777777" w:rsidR="00D6324C" w:rsidRDefault="00D6324C" w:rsidP="00D6324C">
      <w:pPr>
        <w:ind w:leftChars="200" w:left="2520" w:hangingChars="1000" w:hanging="2100"/>
      </w:pPr>
      <w:r>
        <w:rPr>
          <w:rFonts w:hint="eastAsia"/>
        </w:rPr>
        <w:t xml:space="preserve">　　　　　　　　　　②印刷製本費</w:t>
      </w:r>
    </w:p>
    <w:p w14:paraId="27D5E073" w14:textId="77777777" w:rsidR="00D6324C" w:rsidRDefault="00D6324C" w:rsidP="00D6324C">
      <w:pPr>
        <w:ind w:leftChars="200" w:left="2520" w:hangingChars="1000" w:hanging="2100"/>
      </w:pPr>
      <w:r>
        <w:rPr>
          <w:rFonts w:hint="eastAsia"/>
        </w:rPr>
        <w:t xml:space="preserve">　　　　　　　　　　③役務費（通信運搬費、手数料、保険料）</w:t>
      </w:r>
    </w:p>
    <w:p w14:paraId="53105612" w14:textId="77777777" w:rsidR="00D6324C" w:rsidRPr="000E63BC" w:rsidRDefault="00D6324C" w:rsidP="00D6324C">
      <w:pPr>
        <w:ind w:leftChars="200" w:left="2520" w:hangingChars="1000" w:hanging="2100"/>
      </w:pPr>
      <w:r>
        <w:rPr>
          <w:rFonts w:hint="eastAsia"/>
        </w:rPr>
        <w:t xml:space="preserve">　　　　　　　　　　④使用料・賃借料</w:t>
      </w:r>
    </w:p>
    <w:p w14:paraId="34C2D684" w14:textId="77777777" w:rsidR="00D6324C" w:rsidRDefault="00D6324C" w:rsidP="00D6324C">
      <w:r>
        <w:rPr>
          <w:rFonts w:hint="eastAsia"/>
        </w:rPr>
        <w:t xml:space="preserve">　　　　　　　　　　　　⑤その他、鯖江市スポーツ少年団本部長が認めた経費</w:t>
      </w:r>
    </w:p>
    <w:p w14:paraId="31AC67F6" w14:textId="77777777" w:rsidR="00D6324C" w:rsidRDefault="009B4D2F" w:rsidP="00D6324C">
      <w:pPr>
        <w:ind w:leftChars="100" w:left="2100" w:hangingChars="900" w:hanging="1890"/>
      </w:pPr>
      <w:r>
        <w:rPr>
          <w:rFonts w:hint="eastAsia"/>
        </w:rPr>
        <w:t>（４）対象期間　　　　本要領運用後、令和</w:t>
      </w:r>
      <w:r w:rsidR="001007C6">
        <w:rPr>
          <w:rFonts w:hint="eastAsia"/>
        </w:rPr>
        <w:t>6</w:t>
      </w:r>
      <w:r w:rsidR="00D6324C">
        <w:rPr>
          <w:rFonts w:hint="eastAsia"/>
        </w:rPr>
        <w:t>年３月３１日までに実施する事業を対象とする。</w:t>
      </w:r>
    </w:p>
    <w:p w14:paraId="3E1D1252" w14:textId="77777777" w:rsidR="00E66EB9" w:rsidRPr="009B4D2F" w:rsidRDefault="00E66EB9"/>
    <w:p w14:paraId="7C54B857" w14:textId="77777777" w:rsidR="002353A0" w:rsidRDefault="00B375B2">
      <w:r>
        <w:rPr>
          <w:rFonts w:hint="eastAsia"/>
        </w:rPr>
        <w:t>３　補助金額</w:t>
      </w:r>
    </w:p>
    <w:p w14:paraId="5930D8AA" w14:textId="77777777" w:rsidR="00B375B2" w:rsidRDefault="00713617" w:rsidP="00713617">
      <w:pPr>
        <w:ind w:left="210" w:hangingChars="100" w:hanging="210"/>
      </w:pPr>
      <w:r>
        <w:rPr>
          <w:rFonts w:hint="eastAsia"/>
        </w:rPr>
        <w:t xml:space="preserve">　　補助金額は、</w:t>
      </w:r>
      <w:r w:rsidR="00172CC1">
        <w:rPr>
          <w:rFonts w:hint="eastAsia"/>
        </w:rPr>
        <w:t>単位団</w:t>
      </w:r>
      <w:r w:rsidR="00B375B2">
        <w:rPr>
          <w:rFonts w:hint="eastAsia"/>
        </w:rPr>
        <w:t>につき</w:t>
      </w:r>
      <w:r w:rsidR="003D71FC">
        <w:rPr>
          <w:rFonts w:hint="eastAsia"/>
        </w:rPr>
        <w:t>金</w:t>
      </w:r>
      <w:r w:rsidR="00D6324C">
        <w:rPr>
          <w:rFonts w:hint="eastAsia"/>
        </w:rPr>
        <w:t>４</w:t>
      </w:r>
      <w:r w:rsidR="00B26C8B">
        <w:rPr>
          <w:rFonts w:hint="eastAsia"/>
        </w:rPr>
        <w:t>，０００円とする。</w:t>
      </w:r>
      <w:r w:rsidR="002C7BD2">
        <w:rPr>
          <w:rFonts w:hint="eastAsia"/>
        </w:rPr>
        <w:t>ただし、補助対象経費が限度額に満たない</w:t>
      </w:r>
      <w:r w:rsidR="00E518B9">
        <w:rPr>
          <w:rFonts w:hint="eastAsia"/>
        </w:rPr>
        <w:t>場合は補助対象経費を補助金額とする。</w:t>
      </w:r>
    </w:p>
    <w:p w14:paraId="41F4E3B9" w14:textId="77777777" w:rsidR="002353A0" w:rsidRPr="00C45B6D" w:rsidRDefault="002353A0"/>
    <w:p w14:paraId="6AD1149C" w14:textId="77777777" w:rsidR="002353A0" w:rsidRDefault="00A63D8E">
      <w:r>
        <w:rPr>
          <w:rFonts w:hint="eastAsia"/>
        </w:rPr>
        <w:t>４</w:t>
      </w:r>
      <w:r w:rsidR="0045112F">
        <w:rPr>
          <w:rFonts w:hint="eastAsia"/>
        </w:rPr>
        <w:t xml:space="preserve">　</w:t>
      </w:r>
      <w:r>
        <w:rPr>
          <w:rFonts w:hint="eastAsia"/>
        </w:rPr>
        <w:t>補助金の交付</w:t>
      </w:r>
      <w:r w:rsidR="002C7BD2">
        <w:rPr>
          <w:rFonts w:hint="eastAsia"/>
        </w:rPr>
        <w:t>手続き</w:t>
      </w:r>
    </w:p>
    <w:p w14:paraId="72108DCB" w14:textId="77777777" w:rsidR="00643A4C" w:rsidRDefault="002C7BD2" w:rsidP="002C7BD2">
      <w:pPr>
        <w:ind w:left="1050" w:hangingChars="500" w:hanging="1050"/>
      </w:pPr>
      <w:r>
        <w:rPr>
          <w:rFonts w:hint="eastAsia"/>
        </w:rPr>
        <w:t xml:space="preserve">　　（１）単位団は、事業終了後に実績報告書（ポスター・チラシの</w:t>
      </w:r>
      <w:r w:rsidR="00643A4C">
        <w:rPr>
          <w:rFonts w:hint="eastAsia"/>
        </w:rPr>
        <w:t>コピー</w:t>
      </w:r>
      <w:r>
        <w:rPr>
          <w:rFonts w:hint="eastAsia"/>
        </w:rPr>
        <w:t>、写真２～３枚程度、</w:t>
      </w:r>
    </w:p>
    <w:p w14:paraId="001C9EF5" w14:textId="77777777" w:rsidR="002353A0" w:rsidRDefault="002C7BD2" w:rsidP="00643A4C">
      <w:pPr>
        <w:ind w:leftChars="500" w:left="1050"/>
      </w:pPr>
      <w:r>
        <w:rPr>
          <w:rFonts w:hint="eastAsia"/>
        </w:rPr>
        <w:t>領収書の写し）を添えて、補助金交付請求書を提出する。</w:t>
      </w:r>
    </w:p>
    <w:p w14:paraId="650ADA5E" w14:textId="77777777" w:rsidR="002C7BD2" w:rsidRDefault="002C7BD2">
      <w:r>
        <w:rPr>
          <w:rFonts w:hint="eastAsia"/>
        </w:rPr>
        <w:t xml:space="preserve">　　（２）事務局は、補助金交付請求書の内容を審査し補助金を交付する。</w:t>
      </w:r>
    </w:p>
    <w:p w14:paraId="6C683F49" w14:textId="77777777" w:rsidR="002C7BD2" w:rsidRPr="00C0297B" w:rsidRDefault="002C7BD2"/>
    <w:p w14:paraId="7650B466" w14:textId="77777777" w:rsidR="002353A0" w:rsidRDefault="00713617">
      <w:r>
        <w:rPr>
          <w:rFonts w:hint="eastAsia"/>
        </w:rPr>
        <w:t>５　その他</w:t>
      </w:r>
    </w:p>
    <w:p w14:paraId="1125A804" w14:textId="0BC4ABE5" w:rsidR="00F77AED" w:rsidRDefault="009B4D2F" w:rsidP="007E5543">
      <w:r>
        <w:rPr>
          <w:rFonts w:hint="eastAsia"/>
        </w:rPr>
        <w:t xml:space="preserve">　　本要領は、令和</w:t>
      </w:r>
      <w:r w:rsidR="004756CF">
        <w:rPr>
          <w:rFonts w:hint="eastAsia"/>
        </w:rPr>
        <w:t>５</w:t>
      </w:r>
      <w:r w:rsidR="00713617">
        <w:rPr>
          <w:rFonts w:hint="eastAsia"/>
        </w:rPr>
        <w:t>年度鯖</w:t>
      </w:r>
      <w:r w:rsidR="009F2A9C">
        <w:rPr>
          <w:rFonts w:hint="eastAsia"/>
        </w:rPr>
        <w:t>江市スポーツ少年団総会の承認を得て運用</w:t>
      </w:r>
      <w:r w:rsidR="00713617">
        <w:rPr>
          <w:rFonts w:hint="eastAsia"/>
        </w:rPr>
        <w:t>する。</w:t>
      </w:r>
    </w:p>
    <w:p w14:paraId="6CAB57C6" w14:textId="77777777" w:rsidR="00C45B6D" w:rsidRDefault="00B6763A">
      <w:pPr>
        <w:widowControl/>
        <w:jc w:val="left"/>
      </w:pPr>
      <w:r>
        <w:rPr>
          <w:rFonts w:hint="eastAsia"/>
        </w:rPr>
        <w:t xml:space="preserve">　　補助金交付は、単位団につき年度内に１回限りとする。</w:t>
      </w:r>
    </w:p>
    <w:p w14:paraId="4907F098" w14:textId="49856391" w:rsidR="0098740F" w:rsidRDefault="0098740F" w:rsidP="0098740F">
      <w:pPr>
        <w:widowControl/>
        <w:jc w:val="left"/>
      </w:pPr>
      <w:r>
        <w:rPr>
          <w:rFonts w:hint="eastAsia"/>
        </w:rPr>
        <w:t xml:space="preserve">　　</w:t>
      </w:r>
      <w:r w:rsidRPr="00D143B3">
        <w:rPr>
          <w:rFonts w:hint="eastAsia"/>
          <w:color w:val="FF0000"/>
        </w:rPr>
        <w:t>補助</w:t>
      </w:r>
      <w:r>
        <w:rPr>
          <w:rFonts w:hint="eastAsia"/>
          <w:color w:val="FF0000"/>
        </w:rPr>
        <w:t>金</w:t>
      </w:r>
      <w:r w:rsidRPr="00D143B3">
        <w:rPr>
          <w:rFonts w:hint="eastAsia"/>
          <w:color w:val="FF0000"/>
        </w:rPr>
        <w:t>交付について</w:t>
      </w:r>
      <w:r>
        <w:rPr>
          <w:rFonts w:hint="eastAsia"/>
          <w:color w:val="FF0000"/>
        </w:rPr>
        <w:t>は</w:t>
      </w:r>
      <w:r w:rsidR="00B25F23">
        <w:rPr>
          <w:rFonts w:hint="eastAsia"/>
          <w:color w:val="FF0000"/>
        </w:rPr>
        <w:t>原則</w:t>
      </w:r>
      <w:r w:rsidRPr="00D143B3">
        <w:rPr>
          <w:rFonts w:hint="eastAsia"/>
          <w:color w:val="FF0000"/>
        </w:rPr>
        <w:t>振込対応とする。</w:t>
      </w:r>
    </w:p>
    <w:p w14:paraId="04533B39" w14:textId="50A5CAFD" w:rsidR="00C45B6D" w:rsidRPr="0098740F" w:rsidRDefault="00C45B6D">
      <w:pPr>
        <w:widowControl/>
        <w:jc w:val="left"/>
      </w:pPr>
    </w:p>
    <w:sectPr w:rsidR="00C45B6D" w:rsidRPr="0098740F" w:rsidSect="00D41313">
      <w:pgSz w:w="11906" w:h="16838"/>
      <w:pgMar w:top="1304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193B" w14:textId="77777777" w:rsidR="003A2DE7" w:rsidRDefault="003A2DE7" w:rsidP="003A2DE7">
      <w:r>
        <w:separator/>
      </w:r>
    </w:p>
  </w:endnote>
  <w:endnote w:type="continuationSeparator" w:id="0">
    <w:p w14:paraId="4F486AA0" w14:textId="77777777" w:rsidR="003A2DE7" w:rsidRDefault="003A2DE7" w:rsidP="003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A997" w14:textId="77777777" w:rsidR="003A2DE7" w:rsidRDefault="003A2DE7" w:rsidP="003A2DE7">
      <w:r>
        <w:separator/>
      </w:r>
    </w:p>
  </w:footnote>
  <w:footnote w:type="continuationSeparator" w:id="0">
    <w:p w14:paraId="28005F07" w14:textId="77777777" w:rsidR="003A2DE7" w:rsidRDefault="003A2DE7" w:rsidP="003A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6D"/>
    <w:rsid w:val="00082834"/>
    <w:rsid w:val="000C4FAD"/>
    <w:rsid w:val="000E63BC"/>
    <w:rsid w:val="001007C6"/>
    <w:rsid w:val="001576A4"/>
    <w:rsid w:val="00172CC1"/>
    <w:rsid w:val="001A1F73"/>
    <w:rsid w:val="001C2869"/>
    <w:rsid w:val="002353A0"/>
    <w:rsid w:val="00261E14"/>
    <w:rsid w:val="002C4B24"/>
    <w:rsid w:val="002C7BD2"/>
    <w:rsid w:val="0030728A"/>
    <w:rsid w:val="00332714"/>
    <w:rsid w:val="003539C1"/>
    <w:rsid w:val="0035452F"/>
    <w:rsid w:val="00360B34"/>
    <w:rsid w:val="00381CC8"/>
    <w:rsid w:val="003A2DE7"/>
    <w:rsid w:val="003D71FC"/>
    <w:rsid w:val="0043399B"/>
    <w:rsid w:val="0045112F"/>
    <w:rsid w:val="00470F21"/>
    <w:rsid w:val="004756CF"/>
    <w:rsid w:val="004C3718"/>
    <w:rsid w:val="004D225F"/>
    <w:rsid w:val="005648F8"/>
    <w:rsid w:val="005835C4"/>
    <w:rsid w:val="005B4086"/>
    <w:rsid w:val="005D0CB6"/>
    <w:rsid w:val="005F38BD"/>
    <w:rsid w:val="00602B6D"/>
    <w:rsid w:val="00643A4C"/>
    <w:rsid w:val="0064582D"/>
    <w:rsid w:val="0066009B"/>
    <w:rsid w:val="006A3461"/>
    <w:rsid w:val="006B1D8A"/>
    <w:rsid w:val="00713617"/>
    <w:rsid w:val="00732C34"/>
    <w:rsid w:val="007E5543"/>
    <w:rsid w:val="008079C3"/>
    <w:rsid w:val="0082365B"/>
    <w:rsid w:val="0098740F"/>
    <w:rsid w:val="009A40E9"/>
    <w:rsid w:val="009B4D2F"/>
    <w:rsid w:val="009F2A9C"/>
    <w:rsid w:val="00A34AE4"/>
    <w:rsid w:val="00A51005"/>
    <w:rsid w:val="00A63D8E"/>
    <w:rsid w:val="00AB295F"/>
    <w:rsid w:val="00AE2CE9"/>
    <w:rsid w:val="00AF3B4E"/>
    <w:rsid w:val="00B25F23"/>
    <w:rsid w:val="00B26C8B"/>
    <w:rsid w:val="00B375B2"/>
    <w:rsid w:val="00B42055"/>
    <w:rsid w:val="00B6763A"/>
    <w:rsid w:val="00C0297B"/>
    <w:rsid w:val="00C34C52"/>
    <w:rsid w:val="00C45B6D"/>
    <w:rsid w:val="00C73342"/>
    <w:rsid w:val="00C939EC"/>
    <w:rsid w:val="00D41313"/>
    <w:rsid w:val="00D463AE"/>
    <w:rsid w:val="00D6324C"/>
    <w:rsid w:val="00DF5F73"/>
    <w:rsid w:val="00E518B9"/>
    <w:rsid w:val="00E66EB9"/>
    <w:rsid w:val="00EA72A4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6FECBE"/>
  <w15:docId w15:val="{FC0F592A-EFC2-4C54-8FE2-48FB20A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DE7"/>
  </w:style>
  <w:style w:type="paragraph" w:styleId="a7">
    <w:name w:val="footer"/>
    <w:basedOn w:val="a"/>
    <w:link w:val="a8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DE7"/>
  </w:style>
  <w:style w:type="paragraph" w:customStyle="1" w:styleId="a9">
    <w:name w:val="一太郎"/>
    <w:rsid w:val="00A34AE4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eastAsia="ＦＡ 明朝" w:hAnsi="Times New Roman" w:cs="ＦＡ 明朝"/>
      <w:spacing w:val="2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527B-45F2-4467-BABE-DB33A431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杉本 哲栄</dc:creator>
  <cp:lastModifiedBy>三谷　慎吾</cp:lastModifiedBy>
  <cp:revision>10</cp:revision>
  <cp:lastPrinted>2023-05-25T02:36:00Z</cp:lastPrinted>
  <dcterms:created xsi:type="dcterms:W3CDTF">2020-07-30T04:08:00Z</dcterms:created>
  <dcterms:modified xsi:type="dcterms:W3CDTF">2023-05-25T02:36:00Z</dcterms:modified>
</cp:coreProperties>
</file>