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9E6D" w14:textId="4BE65728" w:rsidR="0041147A" w:rsidRPr="0041147A" w:rsidRDefault="0041147A" w:rsidP="0041147A">
      <w:pPr>
        <w:jc w:val="center"/>
        <w:rPr>
          <w:rFonts w:ascii="ＭＳ 明朝" w:eastAsia="ＭＳ 明朝" w:hAnsi="ＭＳ 明朝"/>
          <w:sz w:val="22"/>
          <w:szCs w:val="24"/>
        </w:rPr>
      </w:pPr>
      <w:r w:rsidRPr="0041147A">
        <w:rPr>
          <w:rFonts w:ascii="ＭＳ 明朝" w:eastAsia="ＭＳ 明朝" w:hAnsi="ＭＳ 明朝" w:hint="eastAsia"/>
          <w:sz w:val="22"/>
          <w:szCs w:val="24"/>
        </w:rPr>
        <w:t>移</w:t>
      </w:r>
      <w:r w:rsidR="00C80C30" w:rsidRPr="00C80C30">
        <w:rPr>
          <w:rFonts w:ascii="ＭＳ 明朝" w:eastAsia="ＭＳ 明朝" w:hAnsi="ＭＳ 明朝" w:hint="eastAsia"/>
          <w:sz w:val="22"/>
          <w:szCs w:val="24"/>
        </w:rPr>
        <w:t>住定住特設サイト構築事業業務委託</w:t>
      </w:r>
      <w:r w:rsidRPr="0041147A">
        <w:rPr>
          <w:rFonts w:ascii="ＭＳ 明朝" w:eastAsia="ＭＳ 明朝" w:hAnsi="ＭＳ 明朝" w:hint="eastAsia"/>
          <w:sz w:val="22"/>
          <w:szCs w:val="24"/>
        </w:rPr>
        <w:t>仕様書</w:t>
      </w:r>
    </w:p>
    <w:p w14:paraId="6B7C4C8D" w14:textId="77777777" w:rsidR="0041147A" w:rsidRDefault="0041147A" w:rsidP="0041147A">
      <w:pPr>
        <w:rPr>
          <w:rFonts w:ascii="ＭＳ 明朝" w:eastAsia="ＭＳ 明朝" w:hAnsi="ＭＳ 明朝"/>
        </w:rPr>
      </w:pPr>
    </w:p>
    <w:p w14:paraId="417D7D29" w14:textId="6DDDA7D3"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sz w:val="22"/>
          <w:szCs w:val="24"/>
        </w:rPr>
        <w:t>1　件名</w:t>
      </w:r>
    </w:p>
    <w:p w14:paraId="06376544" w14:textId="11BC0D51" w:rsidR="0041147A" w:rsidRDefault="00C80C30" w:rsidP="0041147A">
      <w:pPr>
        <w:ind w:firstLineChars="300" w:firstLine="660"/>
        <w:rPr>
          <w:rFonts w:ascii="ＭＳ 明朝" w:eastAsia="ＭＳ 明朝" w:hAnsi="ＭＳ 明朝"/>
          <w:sz w:val="22"/>
          <w:szCs w:val="24"/>
        </w:rPr>
      </w:pPr>
      <w:r w:rsidRPr="00C80C30">
        <w:rPr>
          <w:rFonts w:ascii="ＭＳ 明朝" w:eastAsia="ＭＳ 明朝" w:hAnsi="ＭＳ 明朝" w:hint="eastAsia"/>
          <w:sz w:val="22"/>
          <w:szCs w:val="24"/>
        </w:rPr>
        <w:t>移住定住特設サイト構築事業業務委託</w:t>
      </w:r>
    </w:p>
    <w:p w14:paraId="61FAA8EA" w14:textId="77777777" w:rsidR="0041147A" w:rsidRPr="0041147A" w:rsidRDefault="0041147A" w:rsidP="0041147A">
      <w:pPr>
        <w:rPr>
          <w:rFonts w:ascii="ＭＳ 明朝" w:eastAsia="ＭＳ 明朝" w:hAnsi="ＭＳ 明朝"/>
          <w:sz w:val="22"/>
          <w:szCs w:val="24"/>
        </w:rPr>
      </w:pPr>
    </w:p>
    <w:p w14:paraId="16348D3D"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sz w:val="22"/>
          <w:szCs w:val="24"/>
        </w:rPr>
        <w:t>2　業務目的</w:t>
      </w:r>
    </w:p>
    <w:p w14:paraId="791B2517" w14:textId="339D01CC" w:rsidR="0041147A" w:rsidRDefault="0041147A" w:rsidP="0041147A">
      <w:pPr>
        <w:ind w:leftChars="300" w:left="630"/>
        <w:rPr>
          <w:rFonts w:ascii="ＭＳ 明朝" w:eastAsia="ＭＳ 明朝" w:hAnsi="ＭＳ 明朝"/>
          <w:sz w:val="22"/>
          <w:szCs w:val="24"/>
        </w:rPr>
      </w:pPr>
      <w:r>
        <w:rPr>
          <w:rFonts w:ascii="ＭＳ 明朝" w:eastAsia="ＭＳ 明朝" w:hAnsi="ＭＳ 明朝" w:hint="eastAsia"/>
          <w:sz w:val="22"/>
          <w:szCs w:val="24"/>
        </w:rPr>
        <w:t>本業務</w:t>
      </w:r>
      <w:r w:rsidRPr="0041147A">
        <w:rPr>
          <w:rFonts w:ascii="ＭＳ 明朝" w:eastAsia="ＭＳ 明朝" w:hAnsi="ＭＳ 明朝" w:hint="eastAsia"/>
          <w:sz w:val="22"/>
          <w:szCs w:val="24"/>
        </w:rPr>
        <w:t>は、</w:t>
      </w:r>
      <w:bookmarkStart w:id="0" w:name="_Hlk218881324"/>
      <w:r w:rsidRPr="0041147A">
        <w:rPr>
          <w:rFonts w:ascii="ＭＳ 明朝" w:eastAsia="ＭＳ 明朝" w:hAnsi="ＭＳ 明朝" w:hint="eastAsia"/>
          <w:sz w:val="22"/>
          <w:szCs w:val="24"/>
        </w:rPr>
        <w:t>本市への移住・定住を検討する者に対し、暮らし、仕事、子育て、住まい、各種支援制度等の情報を分かりやすく一元的に発信する移住定住特設サイトを構築することにより、移住促進および定住人口の確保を図ることを目的とする。</w:t>
      </w:r>
      <w:bookmarkEnd w:id="0"/>
    </w:p>
    <w:p w14:paraId="35358E36" w14:textId="77777777" w:rsidR="0041147A" w:rsidRPr="0041147A" w:rsidRDefault="0041147A" w:rsidP="0041147A">
      <w:pPr>
        <w:rPr>
          <w:rFonts w:ascii="ＭＳ 明朝" w:eastAsia="ＭＳ 明朝" w:hAnsi="ＭＳ 明朝"/>
          <w:sz w:val="22"/>
          <w:szCs w:val="24"/>
        </w:rPr>
      </w:pPr>
    </w:p>
    <w:p w14:paraId="216ACB95"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sz w:val="22"/>
          <w:szCs w:val="24"/>
        </w:rPr>
        <w:t>3　委託業務の内容</w:t>
      </w:r>
    </w:p>
    <w:p w14:paraId="1910E015"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1）WEBサイト構築</w:t>
      </w:r>
    </w:p>
    <w:p w14:paraId="37714E03" w14:textId="4ED896E5" w:rsidR="0041147A" w:rsidRPr="0041147A" w:rsidRDefault="0041147A" w:rsidP="0041147A">
      <w:pPr>
        <w:ind w:leftChars="300" w:left="630"/>
        <w:rPr>
          <w:rFonts w:ascii="ＭＳ 明朝" w:eastAsia="ＭＳ 明朝" w:hAnsi="ＭＳ 明朝"/>
          <w:sz w:val="22"/>
          <w:szCs w:val="24"/>
        </w:rPr>
      </w:pPr>
      <w:r w:rsidRPr="0041147A">
        <w:rPr>
          <w:rFonts w:ascii="ＭＳ 明朝" w:eastAsia="ＭＳ 明朝" w:hAnsi="ＭＳ 明朝" w:hint="eastAsia"/>
          <w:sz w:val="22"/>
          <w:szCs w:val="24"/>
        </w:rPr>
        <w:t>受託者は、移住定住に関する情報や鯖江市で暮らす魅力を発信する移住定住特設</w:t>
      </w:r>
      <w:r w:rsidRPr="0041147A">
        <w:rPr>
          <w:rFonts w:ascii="ＭＳ 明朝" w:eastAsia="ＭＳ 明朝" w:hAnsi="ＭＳ 明朝"/>
          <w:sz w:val="22"/>
          <w:szCs w:val="24"/>
        </w:rPr>
        <w:t>WEBサイトを企画、デザインし、構築すること。</w:t>
      </w:r>
    </w:p>
    <w:p w14:paraId="10CA8E67"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2）コンテンツ制作</w:t>
      </w:r>
    </w:p>
    <w:p w14:paraId="45C5B991" w14:textId="77777777" w:rsidR="0041147A" w:rsidRPr="0041147A" w:rsidRDefault="0041147A" w:rsidP="0041147A">
      <w:pPr>
        <w:ind w:leftChars="300" w:left="630"/>
        <w:rPr>
          <w:rFonts w:ascii="ＭＳ 明朝" w:eastAsia="ＭＳ 明朝" w:hAnsi="ＭＳ 明朝"/>
          <w:sz w:val="22"/>
          <w:szCs w:val="24"/>
        </w:rPr>
      </w:pPr>
      <w:r w:rsidRPr="0041147A">
        <w:rPr>
          <w:rFonts w:ascii="ＭＳ 明朝" w:eastAsia="ＭＳ 明朝" w:hAnsi="ＭＳ 明朝" w:hint="eastAsia"/>
          <w:sz w:val="22"/>
          <w:szCs w:val="24"/>
        </w:rPr>
        <w:t>受託者は、</w:t>
      </w:r>
      <w:r w:rsidRPr="0041147A">
        <w:rPr>
          <w:rFonts w:ascii="ＭＳ 明朝" w:eastAsia="ＭＳ 明朝" w:hAnsi="ＭＳ 明朝"/>
          <w:sz w:val="22"/>
          <w:szCs w:val="24"/>
        </w:rPr>
        <w:t>WEBサイトに掲載するために必要となるテキスト作成、取材、ライティング、写真撮影および動画制作等を行うこと。</w:t>
      </w:r>
    </w:p>
    <w:p w14:paraId="4D6CD9B3"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3）保守・運用支援</w:t>
      </w:r>
    </w:p>
    <w:p w14:paraId="63E882B0" w14:textId="77777777" w:rsidR="0041147A" w:rsidRDefault="0041147A" w:rsidP="0041147A">
      <w:pPr>
        <w:ind w:leftChars="300" w:left="630"/>
        <w:rPr>
          <w:rFonts w:ascii="ＭＳ 明朝" w:eastAsia="ＭＳ 明朝" w:hAnsi="ＭＳ 明朝"/>
          <w:sz w:val="22"/>
          <w:szCs w:val="24"/>
        </w:rPr>
      </w:pPr>
      <w:r w:rsidRPr="0041147A">
        <w:rPr>
          <w:rFonts w:ascii="ＭＳ 明朝" w:eastAsia="ＭＳ 明朝" w:hAnsi="ＭＳ 明朝" w:hint="eastAsia"/>
          <w:sz w:val="22"/>
          <w:szCs w:val="24"/>
        </w:rPr>
        <w:t>受託者は、</w:t>
      </w:r>
      <w:r w:rsidRPr="0041147A">
        <w:rPr>
          <w:rFonts w:ascii="ＭＳ 明朝" w:eastAsia="ＭＳ 明朝" w:hAnsi="ＭＳ 明朝"/>
          <w:sz w:val="22"/>
          <w:szCs w:val="24"/>
        </w:rPr>
        <w:t>WEBサイト公開後におけるシステムの安定稼働を目的とした保守業務および運用支援を行うこと。</w:t>
      </w:r>
    </w:p>
    <w:p w14:paraId="2C0E539A" w14:textId="77777777" w:rsidR="0041147A" w:rsidRPr="0041147A" w:rsidRDefault="0041147A" w:rsidP="0041147A">
      <w:pPr>
        <w:ind w:leftChars="300" w:left="630"/>
        <w:rPr>
          <w:rFonts w:ascii="ＭＳ 明朝" w:eastAsia="ＭＳ 明朝" w:hAnsi="ＭＳ 明朝"/>
          <w:sz w:val="22"/>
          <w:szCs w:val="24"/>
        </w:rPr>
      </w:pPr>
    </w:p>
    <w:p w14:paraId="69EA91E5"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sz w:val="22"/>
          <w:szCs w:val="24"/>
        </w:rPr>
        <w:t>4　WEBサイトの仕様・内容</w:t>
      </w:r>
    </w:p>
    <w:p w14:paraId="66EBF6F9"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1）基本仕様</w:t>
      </w:r>
    </w:p>
    <w:p w14:paraId="12DB5553" w14:textId="77777777" w:rsidR="0041147A" w:rsidRDefault="0041147A" w:rsidP="0041147A">
      <w:pPr>
        <w:pStyle w:val="a3"/>
        <w:numPr>
          <w:ilvl w:val="0"/>
          <w:numId w:val="1"/>
        </w:numPr>
        <w:rPr>
          <w:rFonts w:ascii="ＭＳ 明朝" w:eastAsia="ＭＳ 明朝" w:hAnsi="ＭＳ 明朝"/>
          <w:sz w:val="22"/>
          <w:szCs w:val="24"/>
        </w:rPr>
      </w:pPr>
      <w:r w:rsidRPr="0041147A">
        <w:rPr>
          <w:rFonts w:ascii="ＭＳ 明朝" w:eastAsia="ＭＳ 明朝" w:hAnsi="ＭＳ 明朝"/>
          <w:sz w:val="22"/>
          <w:szCs w:val="24"/>
        </w:rPr>
        <w:t>移住希望者にとって、鯖江市での暮らしを具体的にイメージできる内容とすること。</w:t>
      </w:r>
    </w:p>
    <w:p w14:paraId="101475B0" w14:textId="1C5EDFD7" w:rsidR="0041147A" w:rsidRPr="00BC7F62" w:rsidRDefault="00DF4D20" w:rsidP="0041147A">
      <w:pPr>
        <w:pStyle w:val="a3"/>
        <w:numPr>
          <w:ilvl w:val="0"/>
          <w:numId w:val="1"/>
        </w:numPr>
        <w:rPr>
          <w:rFonts w:ascii="ＭＳ 明朝" w:eastAsia="ＭＳ 明朝" w:hAnsi="ＭＳ 明朝"/>
          <w:sz w:val="22"/>
          <w:szCs w:val="24"/>
        </w:rPr>
      </w:pPr>
      <w:r w:rsidRPr="00BC7F62">
        <w:rPr>
          <w:rFonts w:ascii="ＭＳ 明朝" w:eastAsia="ＭＳ 明朝" w:hAnsi="ＭＳ 明朝" w:hint="eastAsia"/>
          <w:sz w:val="22"/>
        </w:rPr>
        <w:t>本WEBサイトのコンテンツについては、CMSを導入し、専門的な知見を有しない職員が更新・運用できるよう構築すること。あわせて、ユーザーごとに適切な権限設定が可能</w:t>
      </w:r>
      <w:r w:rsidR="00BC7F62">
        <w:rPr>
          <w:rFonts w:ascii="ＭＳ 明朝" w:eastAsia="ＭＳ 明朝" w:hAnsi="ＭＳ 明朝" w:hint="eastAsia"/>
          <w:sz w:val="22"/>
        </w:rPr>
        <w:t>にな</w:t>
      </w:r>
      <w:r w:rsidRPr="00BC7F62">
        <w:rPr>
          <w:rFonts w:ascii="ＭＳ 明朝" w:eastAsia="ＭＳ 明朝" w:hAnsi="ＭＳ 明朝" w:hint="eastAsia"/>
          <w:sz w:val="22"/>
        </w:rPr>
        <w:t>る機能を有すること。</w:t>
      </w:r>
    </w:p>
    <w:p w14:paraId="04A49504" w14:textId="77777777" w:rsidR="0041147A" w:rsidRDefault="0041147A" w:rsidP="0041147A">
      <w:pPr>
        <w:pStyle w:val="a3"/>
        <w:numPr>
          <w:ilvl w:val="0"/>
          <w:numId w:val="1"/>
        </w:numPr>
        <w:rPr>
          <w:rFonts w:ascii="ＭＳ 明朝" w:eastAsia="ＭＳ 明朝" w:hAnsi="ＭＳ 明朝"/>
          <w:sz w:val="22"/>
          <w:szCs w:val="24"/>
        </w:rPr>
      </w:pPr>
      <w:r w:rsidRPr="0041147A">
        <w:rPr>
          <w:rFonts w:ascii="ＭＳ 明朝" w:eastAsia="ＭＳ 明朝" w:hAnsi="ＭＳ 明朝"/>
          <w:sz w:val="22"/>
          <w:szCs w:val="24"/>
        </w:rPr>
        <w:t>WEBサイトの構築・運営に必要なサーバ、ドメイン等は全て受託者が用意するものとし、契約期間中の利用料等は本契約の委託料に含むものとすること。</w:t>
      </w:r>
    </w:p>
    <w:p w14:paraId="4DCB8DD5" w14:textId="221D5D82" w:rsidR="0041147A" w:rsidRPr="00680DA3" w:rsidRDefault="0041147A" w:rsidP="0041147A">
      <w:pPr>
        <w:pStyle w:val="a3"/>
        <w:numPr>
          <w:ilvl w:val="0"/>
          <w:numId w:val="1"/>
        </w:numPr>
        <w:rPr>
          <w:rFonts w:ascii="ＭＳ 明朝" w:eastAsia="ＭＳ 明朝" w:hAnsi="ＭＳ 明朝"/>
          <w:sz w:val="22"/>
          <w:szCs w:val="24"/>
        </w:rPr>
      </w:pPr>
      <w:r w:rsidRPr="00680DA3">
        <w:rPr>
          <w:rFonts w:ascii="ＭＳ 明朝" w:eastAsia="ＭＳ 明朝" w:hAnsi="ＭＳ 明朝"/>
          <w:sz w:val="22"/>
          <w:szCs w:val="24"/>
        </w:rPr>
        <w:t>WEBサイトへのアクセス数について、期間を指定したうえで確認できる仕組みを備えること。</w:t>
      </w:r>
    </w:p>
    <w:p w14:paraId="7CFCEC9B" w14:textId="77777777" w:rsidR="0041147A" w:rsidRDefault="0041147A" w:rsidP="0041147A">
      <w:pPr>
        <w:pStyle w:val="a3"/>
        <w:numPr>
          <w:ilvl w:val="0"/>
          <w:numId w:val="1"/>
        </w:numPr>
        <w:rPr>
          <w:rFonts w:ascii="ＭＳ 明朝" w:eastAsia="ＭＳ 明朝" w:hAnsi="ＭＳ 明朝"/>
          <w:sz w:val="22"/>
          <w:szCs w:val="24"/>
        </w:rPr>
      </w:pPr>
      <w:r w:rsidRPr="0041147A">
        <w:rPr>
          <w:rFonts w:ascii="ＭＳ 明朝" w:eastAsia="ＭＳ 明朝" w:hAnsi="ＭＳ 明朝"/>
          <w:sz w:val="22"/>
          <w:szCs w:val="24"/>
        </w:rPr>
        <w:t>パソコン、スマートフォン（iOSおよびAndroid）等のマルチデバイスに対応し、適正に表示されること。</w:t>
      </w:r>
    </w:p>
    <w:p w14:paraId="06BB6D09" w14:textId="76D8FA08" w:rsidR="0041147A" w:rsidRDefault="0041147A" w:rsidP="0041147A">
      <w:pPr>
        <w:pStyle w:val="a3"/>
        <w:numPr>
          <w:ilvl w:val="0"/>
          <w:numId w:val="1"/>
        </w:numPr>
        <w:rPr>
          <w:rFonts w:ascii="ＭＳ 明朝" w:eastAsia="ＭＳ 明朝" w:hAnsi="ＭＳ 明朝"/>
          <w:sz w:val="22"/>
          <w:szCs w:val="24"/>
        </w:rPr>
      </w:pPr>
      <w:r w:rsidRPr="0041147A">
        <w:rPr>
          <w:rFonts w:ascii="ＭＳ 明朝" w:eastAsia="ＭＳ 明朝" w:hAnsi="ＭＳ 明朝"/>
          <w:sz w:val="22"/>
          <w:szCs w:val="24"/>
        </w:rPr>
        <w:t>Google Chrome、Microsoft Edge、Safari、Mozilla Firefox 等の主要ブラウ</w:t>
      </w:r>
      <w:r w:rsidRPr="0041147A">
        <w:rPr>
          <w:rFonts w:ascii="ＭＳ 明朝" w:eastAsia="ＭＳ 明朝" w:hAnsi="ＭＳ 明朝"/>
          <w:sz w:val="22"/>
          <w:szCs w:val="24"/>
        </w:rPr>
        <w:lastRenderedPageBreak/>
        <w:t>ザで適正に表示されること。</w:t>
      </w:r>
    </w:p>
    <w:p w14:paraId="1AAC2284" w14:textId="40507853" w:rsidR="00B233AE" w:rsidRPr="00BC7F62" w:rsidRDefault="00DF4D20" w:rsidP="00DF4D20">
      <w:pPr>
        <w:pStyle w:val="a3"/>
        <w:widowControl/>
        <w:numPr>
          <w:ilvl w:val="0"/>
          <w:numId w:val="1"/>
        </w:numPr>
      </w:pPr>
      <w:r w:rsidRPr="00BC7F62">
        <w:rPr>
          <w:rFonts w:ascii="ＭＳ 明朝" w:eastAsia="ＭＳ 明朝" w:hAnsi="ＭＳ 明朝" w:hint="eastAsia"/>
          <w:sz w:val="22"/>
        </w:rPr>
        <w:t>本サイトの運用にあたり、安定した稼働が確保される容量を有するサーバ環境とすること。サーバはクラウドサービスを基本とし、適切なセキュリティ対策が講じられている環境を利用すること。本WEBサイトは、常時SSL/TLS（HTTPS）による通信を行うこととし、安全な通信を確保すること。管理画面については、適切な認証機能（ID・パスワード）を備え、必要に応じてアクセス制御（例：IP制限等）が可能であること。WEBアプリケーションとして一般的に想定される不正アクセスや脆弱性に対し、必要な防止対策が講じられていること。問い合わせフォーム等を設置する場合は、不正入力やスパム対策を講じるとともに、個人情報を適切に取り扱うこと。障害や不具合の発生時には、速やかに復旧対応が可能な体制を有すること。</w:t>
      </w:r>
    </w:p>
    <w:p w14:paraId="5F52AC13"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2）掲載内容</w:t>
      </w:r>
    </w:p>
    <w:p w14:paraId="6358F2F9" w14:textId="6D80665A" w:rsidR="0041147A" w:rsidRPr="008B573B" w:rsidRDefault="0041147A" w:rsidP="0041147A">
      <w:pPr>
        <w:ind w:leftChars="300" w:left="630"/>
        <w:rPr>
          <w:sz w:val="22"/>
          <w:szCs w:val="24"/>
        </w:rPr>
      </w:pPr>
      <w:r w:rsidRPr="0041147A">
        <w:rPr>
          <w:rFonts w:ascii="ＭＳ 明朝" w:eastAsia="ＭＳ 明朝" w:hAnsi="ＭＳ 明朝"/>
          <w:sz w:val="22"/>
          <w:szCs w:val="24"/>
        </w:rPr>
        <w:t>WEBサイトには、以下の内容を掲載すること。なお、詳細については発注者と受託者の協議により、一部変更することができるものとする。</w:t>
      </w:r>
      <w:r w:rsidR="008B573B" w:rsidRPr="008B573B">
        <w:rPr>
          <w:rFonts w:ascii="ＭＳ 明朝" w:eastAsia="ＭＳ 明朝" w:hAnsi="ＭＳ 明朝"/>
          <w:sz w:val="22"/>
          <w:szCs w:val="24"/>
        </w:rPr>
        <w:t>（市公式ホームページ</w:t>
      </w:r>
      <w:r w:rsidR="00A0535D" w:rsidRPr="00F25E4D">
        <w:rPr>
          <w:rFonts w:ascii="ＭＳ 明朝" w:eastAsia="ＭＳ 明朝" w:hAnsi="ＭＳ 明朝" w:hint="eastAsia"/>
          <w:sz w:val="22"/>
          <w:szCs w:val="24"/>
        </w:rPr>
        <w:t>等</w:t>
      </w:r>
      <w:r w:rsidR="008B573B" w:rsidRPr="008B573B">
        <w:rPr>
          <w:rFonts w:ascii="ＭＳ 明朝" w:eastAsia="ＭＳ 明朝" w:hAnsi="ＭＳ 明朝"/>
          <w:sz w:val="22"/>
          <w:szCs w:val="24"/>
        </w:rPr>
        <w:t>へのリンク可）</w:t>
      </w:r>
    </w:p>
    <w:p w14:paraId="31EA23FD" w14:textId="453EE1D2"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鯖江市について</w:t>
      </w:r>
      <w:r w:rsidRPr="0041147A">
        <w:rPr>
          <w:rFonts w:ascii="ＭＳ 明朝" w:eastAsia="ＭＳ 明朝" w:hAnsi="ＭＳ 明朝"/>
          <w:sz w:val="22"/>
          <w:szCs w:val="24"/>
        </w:rPr>
        <w:t xml:space="preserve"> - 市の概要、立地、特色等</w:t>
      </w:r>
    </w:p>
    <w:p w14:paraId="5277FB62" w14:textId="098FC9D6"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暮らし</w:t>
      </w:r>
      <w:r w:rsidRPr="0041147A">
        <w:rPr>
          <w:rFonts w:ascii="ＭＳ 明朝" w:eastAsia="ＭＳ 明朝" w:hAnsi="ＭＳ 明朝"/>
          <w:sz w:val="22"/>
          <w:szCs w:val="24"/>
        </w:rPr>
        <w:t xml:space="preserve"> - 住まい、日常生活、地域コミュニティ等</w:t>
      </w:r>
    </w:p>
    <w:p w14:paraId="25F55383" w14:textId="6C3EBD67"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仕事</w:t>
      </w:r>
      <w:r w:rsidRPr="0041147A">
        <w:rPr>
          <w:rFonts w:ascii="ＭＳ 明朝" w:eastAsia="ＭＳ 明朝" w:hAnsi="ＭＳ 明朝"/>
          <w:sz w:val="22"/>
          <w:szCs w:val="24"/>
        </w:rPr>
        <w:t xml:space="preserve">- </w:t>
      </w:r>
      <w:r w:rsidR="008B573B">
        <w:rPr>
          <w:rFonts w:ascii="ＭＳ 明朝" w:eastAsia="ＭＳ 明朝" w:hAnsi="ＭＳ 明朝"/>
          <w:sz w:val="22"/>
          <w:szCs w:val="24"/>
        </w:rPr>
        <w:t>就業環境、</w:t>
      </w:r>
      <w:r w:rsidRPr="0041147A">
        <w:rPr>
          <w:rFonts w:ascii="ＭＳ 明朝" w:eastAsia="ＭＳ 明朝" w:hAnsi="ＭＳ 明朝"/>
          <w:sz w:val="22"/>
          <w:szCs w:val="24"/>
        </w:rPr>
        <w:t>起業、就業支援等</w:t>
      </w:r>
    </w:p>
    <w:p w14:paraId="61AD8E59" w14:textId="3DF50E21"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子育て</w:t>
      </w:r>
      <w:r w:rsidRPr="0041147A">
        <w:rPr>
          <w:rFonts w:ascii="ＭＳ 明朝" w:eastAsia="ＭＳ 明朝" w:hAnsi="ＭＳ 明朝"/>
          <w:sz w:val="22"/>
          <w:szCs w:val="24"/>
        </w:rPr>
        <w:t>- 子育て支援制度、教育環境等</w:t>
      </w:r>
    </w:p>
    <w:p w14:paraId="3A82C288" w14:textId="6BE46166"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支援制度</w:t>
      </w:r>
      <w:r w:rsidRPr="0041147A">
        <w:rPr>
          <w:rFonts w:ascii="ＭＳ 明朝" w:eastAsia="ＭＳ 明朝" w:hAnsi="ＭＳ 明朝"/>
          <w:sz w:val="22"/>
          <w:szCs w:val="24"/>
        </w:rPr>
        <w:t xml:space="preserve"> - 移住支援金、住宅支援、その他各種支援制度</w:t>
      </w:r>
      <w:r w:rsidR="003D1D43">
        <w:rPr>
          <w:rFonts w:ascii="ＭＳ 明朝" w:eastAsia="ＭＳ 明朝" w:hAnsi="ＭＳ 明朝" w:hint="eastAsia"/>
          <w:sz w:val="22"/>
          <w:szCs w:val="24"/>
        </w:rPr>
        <w:t>等</w:t>
      </w:r>
    </w:p>
    <w:p w14:paraId="34B638BA" w14:textId="02B90018"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移住者インタビュー</w:t>
      </w:r>
      <w:r w:rsidR="0010430A">
        <w:rPr>
          <w:rFonts w:ascii="ＭＳ 明朝" w:eastAsia="ＭＳ 明朝" w:hAnsi="ＭＳ 明朝" w:hint="eastAsia"/>
          <w:sz w:val="22"/>
          <w:szCs w:val="24"/>
        </w:rPr>
        <w:t xml:space="preserve"> </w:t>
      </w:r>
      <w:r w:rsidRPr="0041147A">
        <w:rPr>
          <w:rFonts w:ascii="ＭＳ 明朝" w:eastAsia="ＭＳ 明朝" w:hAnsi="ＭＳ 明朝"/>
          <w:sz w:val="22"/>
          <w:szCs w:val="24"/>
        </w:rPr>
        <w:t>- 移住者の体験談、生活の様子を紹介する記事</w:t>
      </w:r>
      <w:r w:rsidR="003914A5">
        <w:rPr>
          <w:rFonts w:ascii="ＭＳ 明朝" w:eastAsia="ＭＳ 明朝" w:hAnsi="ＭＳ 明朝" w:hint="eastAsia"/>
          <w:sz w:val="22"/>
          <w:szCs w:val="24"/>
        </w:rPr>
        <w:t>（最低６件）</w:t>
      </w:r>
    </w:p>
    <w:p w14:paraId="2AD1700D" w14:textId="67002136" w:rsidR="00AF3999" w:rsidRPr="00AF3999" w:rsidRDefault="0041147A" w:rsidP="00AF3999">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イベント・体験情報</w:t>
      </w:r>
      <w:r w:rsidRPr="0041147A">
        <w:rPr>
          <w:rFonts w:ascii="ＭＳ 明朝" w:eastAsia="ＭＳ 明朝" w:hAnsi="ＭＳ 明朝"/>
          <w:sz w:val="22"/>
          <w:szCs w:val="24"/>
        </w:rPr>
        <w:t xml:space="preserve"> - 移住相談会、体験ツアー等の情報</w:t>
      </w:r>
      <w:r w:rsidR="003D1D43">
        <w:rPr>
          <w:rFonts w:ascii="ＭＳ 明朝" w:eastAsia="ＭＳ 明朝" w:hAnsi="ＭＳ 明朝" w:hint="eastAsia"/>
          <w:sz w:val="22"/>
          <w:szCs w:val="24"/>
        </w:rPr>
        <w:t>等</w:t>
      </w:r>
    </w:p>
    <w:p w14:paraId="5BB6F443" w14:textId="418E236B"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hint="eastAsia"/>
          <w:sz w:val="22"/>
          <w:szCs w:val="24"/>
        </w:rPr>
        <w:t>相談・問い合わせ</w:t>
      </w:r>
      <w:r w:rsidRPr="0041147A">
        <w:rPr>
          <w:rFonts w:ascii="ＭＳ 明朝" w:eastAsia="ＭＳ 明朝" w:hAnsi="ＭＳ 明朝"/>
          <w:sz w:val="22"/>
          <w:szCs w:val="24"/>
        </w:rPr>
        <w:t xml:space="preserve"> </w:t>
      </w:r>
      <w:r w:rsidR="00AB4369" w:rsidRPr="0041147A">
        <w:rPr>
          <w:rFonts w:ascii="ＭＳ 明朝" w:eastAsia="ＭＳ 明朝" w:hAnsi="ＭＳ 明朝"/>
          <w:sz w:val="22"/>
          <w:szCs w:val="24"/>
        </w:rPr>
        <w:t>-</w:t>
      </w:r>
      <w:r w:rsidRPr="0041147A">
        <w:rPr>
          <w:rFonts w:ascii="ＭＳ 明朝" w:eastAsia="ＭＳ 明朝" w:hAnsi="ＭＳ 明朝"/>
          <w:sz w:val="22"/>
          <w:szCs w:val="24"/>
        </w:rPr>
        <w:t>移住相談窓口の案内、問い合わせフォーム等</w:t>
      </w:r>
    </w:p>
    <w:p w14:paraId="71215654" w14:textId="43D3E38E" w:rsidR="0041147A" w:rsidRDefault="0041147A" w:rsidP="0041147A">
      <w:pPr>
        <w:pStyle w:val="a3"/>
        <w:numPr>
          <w:ilvl w:val="0"/>
          <w:numId w:val="5"/>
        </w:numPr>
        <w:rPr>
          <w:rFonts w:ascii="ＭＳ 明朝" w:eastAsia="ＭＳ 明朝" w:hAnsi="ＭＳ 明朝"/>
          <w:sz w:val="22"/>
          <w:szCs w:val="24"/>
        </w:rPr>
      </w:pPr>
      <w:r w:rsidRPr="0041147A">
        <w:rPr>
          <w:rFonts w:ascii="ＭＳ 明朝" w:eastAsia="ＭＳ 明朝" w:hAnsi="ＭＳ 明朝"/>
          <w:sz w:val="22"/>
          <w:szCs w:val="24"/>
        </w:rPr>
        <w:t>Q＆A - 移住に関するよくある質問</w:t>
      </w:r>
      <w:r w:rsidR="00DC2779">
        <w:rPr>
          <w:rFonts w:ascii="ＭＳ 明朝" w:eastAsia="ＭＳ 明朝" w:hAnsi="ＭＳ 明朝" w:hint="eastAsia"/>
          <w:sz w:val="22"/>
          <w:szCs w:val="24"/>
        </w:rPr>
        <w:t>等</w:t>
      </w:r>
    </w:p>
    <w:p w14:paraId="5CEC7FEC" w14:textId="73C8C8A5" w:rsidR="007C2582" w:rsidRPr="007C2582" w:rsidRDefault="007C2582" w:rsidP="007C2582">
      <w:pPr>
        <w:pStyle w:val="a3"/>
        <w:numPr>
          <w:ilvl w:val="0"/>
          <w:numId w:val="5"/>
        </w:numPr>
        <w:rPr>
          <w:rFonts w:ascii="ＭＳ 明朝" w:eastAsia="ＭＳ 明朝" w:hAnsi="ＭＳ 明朝"/>
          <w:sz w:val="22"/>
          <w:szCs w:val="24"/>
        </w:rPr>
      </w:pPr>
      <w:r w:rsidRPr="007C2582">
        <w:rPr>
          <w:rFonts w:ascii="ＭＳ 明朝" w:eastAsia="ＭＳ 明朝" w:hAnsi="ＭＳ 明朝"/>
          <w:sz w:val="22"/>
          <w:szCs w:val="24"/>
        </w:rPr>
        <w:t>鯖江市ブランディングサイト「つくる、さばえ」PRページ</w:t>
      </w:r>
    </w:p>
    <w:p w14:paraId="66B9A184" w14:textId="55C8A580" w:rsidR="007C2582" w:rsidRPr="006F6F37" w:rsidRDefault="007C2582" w:rsidP="0041147A">
      <w:pPr>
        <w:pStyle w:val="a3"/>
        <w:numPr>
          <w:ilvl w:val="0"/>
          <w:numId w:val="5"/>
        </w:numPr>
        <w:rPr>
          <w:rFonts w:ascii="ＭＳ 明朝" w:eastAsia="ＭＳ 明朝" w:hAnsi="ＭＳ 明朝"/>
          <w:sz w:val="22"/>
          <w:szCs w:val="24"/>
        </w:rPr>
      </w:pPr>
      <w:r w:rsidRPr="006F6F37">
        <w:rPr>
          <w:rFonts w:ascii="ＭＳ 明朝" w:eastAsia="ＭＳ 明朝" w:hAnsi="ＭＳ 明朝"/>
          <w:sz w:val="22"/>
          <w:szCs w:val="24"/>
        </w:rPr>
        <w:t>ライフデザイン・ロードマップのページ作成</w:t>
      </w:r>
    </w:p>
    <w:p w14:paraId="4B9EAA88" w14:textId="4F42B404" w:rsidR="00B73D9B" w:rsidRPr="006F6F37" w:rsidRDefault="003D291F" w:rsidP="007C2582">
      <w:pPr>
        <w:pStyle w:val="a3"/>
        <w:numPr>
          <w:ilvl w:val="0"/>
          <w:numId w:val="5"/>
        </w:numPr>
        <w:rPr>
          <w:rFonts w:ascii="ＭＳ 明朝" w:eastAsia="ＭＳ 明朝" w:hAnsi="ＭＳ 明朝"/>
          <w:sz w:val="22"/>
          <w:szCs w:val="24"/>
        </w:rPr>
      </w:pPr>
      <w:r w:rsidRPr="006F6F37">
        <w:rPr>
          <w:rFonts w:ascii="ＭＳ 明朝" w:eastAsia="ＭＳ 明朝" w:hAnsi="ＭＳ 明朝" w:hint="eastAsia"/>
          <w:sz w:val="22"/>
          <w:szCs w:val="24"/>
        </w:rPr>
        <w:t>その他</w:t>
      </w:r>
      <w:r w:rsidR="007C2582" w:rsidRPr="006F6F37">
        <w:rPr>
          <w:rFonts w:ascii="ＭＳ 明朝" w:eastAsia="ＭＳ 明朝" w:hAnsi="ＭＳ 明朝" w:hint="eastAsia"/>
          <w:sz w:val="22"/>
          <w:szCs w:val="24"/>
        </w:rPr>
        <w:t>、独自提案で本年度および次年度以降に実施できる展開やアイデア・企画があれば、提案すること</w:t>
      </w:r>
    </w:p>
    <w:p w14:paraId="11506D9C" w14:textId="37484FFF" w:rsid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3）取材・撮影</w:t>
      </w:r>
    </w:p>
    <w:p w14:paraId="1BF5978E" w14:textId="77777777" w:rsidR="0041147A" w:rsidRDefault="0041147A" w:rsidP="0041147A">
      <w:pPr>
        <w:pStyle w:val="a3"/>
        <w:numPr>
          <w:ilvl w:val="0"/>
          <w:numId w:val="6"/>
        </w:numPr>
        <w:rPr>
          <w:rFonts w:ascii="ＭＳ 明朝" w:eastAsia="ＭＳ 明朝" w:hAnsi="ＭＳ 明朝"/>
          <w:sz w:val="22"/>
          <w:szCs w:val="24"/>
        </w:rPr>
      </w:pPr>
      <w:r w:rsidRPr="0041147A">
        <w:rPr>
          <w:rFonts w:ascii="ＭＳ 明朝" w:eastAsia="ＭＳ 明朝" w:hAnsi="ＭＳ 明朝"/>
          <w:sz w:val="22"/>
          <w:szCs w:val="24"/>
        </w:rPr>
        <w:t>WEBサイトに掲載するために必要な取材、写真撮影および動画撮影は、原則として受託者が行うこと。</w:t>
      </w:r>
    </w:p>
    <w:p w14:paraId="5C28F443" w14:textId="391CABBF" w:rsidR="0041147A" w:rsidRPr="0041147A" w:rsidRDefault="0041147A" w:rsidP="0041147A">
      <w:pPr>
        <w:pStyle w:val="a3"/>
        <w:numPr>
          <w:ilvl w:val="0"/>
          <w:numId w:val="6"/>
        </w:numPr>
        <w:rPr>
          <w:rFonts w:ascii="ＭＳ 明朝" w:eastAsia="ＭＳ 明朝" w:hAnsi="ＭＳ 明朝"/>
          <w:sz w:val="22"/>
          <w:szCs w:val="24"/>
        </w:rPr>
      </w:pPr>
      <w:r w:rsidRPr="0041147A">
        <w:rPr>
          <w:rFonts w:ascii="ＭＳ 明朝" w:eastAsia="ＭＳ 明朝" w:hAnsi="ＭＳ 明朝"/>
          <w:sz w:val="22"/>
          <w:szCs w:val="24"/>
        </w:rPr>
        <w:t>取材対象者の調整や、市が保有する素材の提供については、発注者が必要に応じて協力するものとする。</w:t>
      </w:r>
    </w:p>
    <w:p w14:paraId="2CC93944" w14:textId="77777777" w:rsid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4）運用管理・マニュアル等</w:t>
      </w:r>
    </w:p>
    <w:p w14:paraId="6A308E0B" w14:textId="77777777" w:rsidR="0041147A" w:rsidRDefault="0041147A" w:rsidP="0041147A">
      <w:pPr>
        <w:pStyle w:val="a3"/>
        <w:numPr>
          <w:ilvl w:val="0"/>
          <w:numId w:val="7"/>
        </w:numPr>
        <w:rPr>
          <w:rFonts w:ascii="ＭＳ 明朝" w:eastAsia="ＭＳ 明朝" w:hAnsi="ＭＳ 明朝"/>
          <w:sz w:val="22"/>
          <w:szCs w:val="24"/>
        </w:rPr>
      </w:pPr>
      <w:r w:rsidRPr="0041147A">
        <w:rPr>
          <w:rFonts w:ascii="ＭＳ 明朝" w:eastAsia="ＭＳ 明朝" w:hAnsi="ＭＳ 明朝"/>
          <w:sz w:val="22"/>
          <w:szCs w:val="24"/>
        </w:rPr>
        <w:t>専門的な知見を有しない職員がWEBサイトの更新・運用を行えるよう、操作</w:t>
      </w:r>
      <w:r w:rsidRPr="0041147A">
        <w:rPr>
          <w:rFonts w:ascii="ＭＳ 明朝" w:eastAsia="ＭＳ 明朝" w:hAnsi="ＭＳ 明朝"/>
          <w:sz w:val="22"/>
          <w:szCs w:val="24"/>
        </w:rPr>
        <w:lastRenderedPageBreak/>
        <w:t>マニュアルを作成し、Microsoft Word等の電子データで納品すること。</w:t>
      </w:r>
    </w:p>
    <w:p w14:paraId="613903E0" w14:textId="42F272F2" w:rsidR="0041147A" w:rsidRPr="0041147A" w:rsidRDefault="0041147A" w:rsidP="0041147A">
      <w:pPr>
        <w:pStyle w:val="a3"/>
        <w:numPr>
          <w:ilvl w:val="0"/>
          <w:numId w:val="7"/>
        </w:numPr>
        <w:rPr>
          <w:rFonts w:ascii="ＭＳ 明朝" w:eastAsia="ＭＳ 明朝" w:hAnsi="ＭＳ 明朝"/>
          <w:sz w:val="22"/>
          <w:szCs w:val="24"/>
        </w:rPr>
      </w:pPr>
      <w:r w:rsidRPr="0041147A">
        <w:rPr>
          <w:rFonts w:ascii="ＭＳ 明朝" w:eastAsia="ＭＳ 明朝" w:hAnsi="ＭＳ 明朝"/>
          <w:sz w:val="22"/>
          <w:szCs w:val="24"/>
        </w:rPr>
        <w:t>構築したWEBサイトのバックアップデータを、市の指定する方法により納品すること（媒体費用は受託者負担）。</w:t>
      </w:r>
    </w:p>
    <w:p w14:paraId="374D23BF" w14:textId="77777777" w:rsid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5）契約終了後の対応</w:t>
      </w:r>
    </w:p>
    <w:p w14:paraId="7B508852" w14:textId="77777777" w:rsidR="0041147A" w:rsidRDefault="0041147A" w:rsidP="0041147A">
      <w:pPr>
        <w:pStyle w:val="a3"/>
        <w:numPr>
          <w:ilvl w:val="0"/>
          <w:numId w:val="3"/>
        </w:numPr>
        <w:rPr>
          <w:rFonts w:ascii="ＭＳ 明朝" w:eastAsia="ＭＳ 明朝" w:hAnsi="ＭＳ 明朝"/>
          <w:sz w:val="22"/>
          <w:szCs w:val="24"/>
        </w:rPr>
      </w:pPr>
      <w:r w:rsidRPr="0041147A">
        <w:rPr>
          <w:rFonts w:ascii="ＭＳ 明朝" w:eastAsia="ＭＳ 明朝" w:hAnsi="ＭＳ 明朝"/>
          <w:sz w:val="22"/>
          <w:szCs w:val="24"/>
        </w:rPr>
        <w:t>契約期間終了後において、発注者が運用サポートや保守を希望する場合は、別途有償による契約を締結のうえ、受託者が対応するものとする。</w:t>
      </w:r>
    </w:p>
    <w:p w14:paraId="21FA0A48" w14:textId="0CA488AD" w:rsidR="0041147A" w:rsidRDefault="0041147A" w:rsidP="0041147A">
      <w:pPr>
        <w:pStyle w:val="a3"/>
        <w:numPr>
          <w:ilvl w:val="0"/>
          <w:numId w:val="3"/>
        </w:numPr>
        <w:rPr>
          <w:sz w:val="22"/>
          <w:szCs w:val="24"/>
        </w:rPr>
      </w:pPr>
      <w:r w:rsidRPr="0041147A">
        <w:rPr>
          <w:rFonts w:ascii="ＭＳ 明朝" w:eastAsia="ＭＳ 明朝" w:hAnsi="ＭＳ 明朝"/>
          <w:sz w:val="22"/>
          <w:szCs w:val="24"/>
        </w:rPr>
        <w:t>発注者が</w:t>
      </w:r>
      <w:r w:rsidR="00B16223" w:rsidRPr="007A1F81">
        <w:rPr>
          <w:rFonts w:ascii="ＭＳ 明朝" w:eastAsia="ＭＳ 明朝" w:hAnsi="ＭＳ 明朝" w:hint="eastAsia"/>
          <w:sz w:val="22"/>
          <w:szCs w:val="24"/>
        </w:rPr>
        <w:t>受注者</w:t>
      </w:r>
      <w:r w:rsidR="008778D1" w:rsidRPr="007A1F81">
        <w:rPr>
          <w:rFonts w:ascii="ＭＳ 明朝" w:eastAsia="ＭＳ 明朝" w:hAnsi="ＭＳ 明朝" w:hint="eastAsia"/>
          <w:sz w:val="22"/>
          <w:szCs w:val="24"/>
        </w:rPr>
        <w:t>に</w:t>
      </w:r>
      <w:r w:rsidR="00364A33" w:rsidRPr="007A1F81">
        <w:rPr>
          <w:rFonts w:ascii="ＭＳ 明朝" w:eastAsia="ＭＳ 明朝" w:hAnsi="ＭＳ 明朝" w:hint="eastAsia"/>
          <w:sz w:val="22"/>
          <w:szCs w:val="24"/>
        </w:rPr>
        <w:t>よる</w:t>
      </w:r>
      <w:r w:rsidRPr="0041147A">
        <w:rPr>
          <w:rFonts w:ascii="ＭＳ 明朝" w:eastAsia="ＭＳ 明朝" w:hAnsi="ＭＳ 明朝"/>
          <w:sz w:val="22"/>
          <w:szCs w:val="24"/>
        </w:rPr>
        <w:t>保守を希望しない場合は、引き続き市がWEBサイトを利用できるよう、サーバおよびドメイン等に関する必要な手続きを行うこと。当該手続きに係る費用は、本契約の委託料に含むものとする。</w:t>
      </w:r>
    </w:p>
    <w:p w14:paraId="612495BD" w14:textId="77777777" w:rsidR="0041147A" w:rsidRPr="0041147A" w:rsidRDefault="0041147A" w:rsidP="0041147A">
      <w:pPr>
        <w:pStyle w:val="a3"/>
        <w:ind w:left="1020"/>
        <w:rPr>
          <w:rFonts w:ascii="ＭＳ 明朝" w:eastAsia="ＭＳ 明朝" w:hAnsi="ＭＳ 明朝"/>
          <w:sz w:val="22"/>
          <w:szCs w:val="24"/>
        </w:rPr>
      </w:pPr>
    </w:p>
    <w:p w14:paraId="10692B40"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sz w:val="22"/>
          <w:szCs w:val="24"/>
        </w:rPr>
        <w:t>5　納期</w:t>
      </w:r>
    </w:p>
    <w:p w14:paraId="2DACE77B" w14:textId="6916E70E" w:rsidR="0041147A" w:rsidRPr="001B6D8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sidRPr="0041147A">
        <w:rPr>
          <w:rFonts w:ascii="ＭＳ 明朝" w:eastAsia="ＭＳ 明朝" w:hAnsi="ＭＳ 明朝"/>
          <w:sz w:val="22"/>
          <w:szCs w:val="24"/>
        </w:rPr>
        <w:t>1）</w:t>
      </w:r>
      <w:r w:rsidR="00821F78" w:rsidRPr="001B6D8A">
        <w:rPr>
          <w:rFonts w:ascii="ＭＳ 明朝" w:eastAsia="ＭＳ 明朝" w:hAnsi="ＭＳ 明朝"/>
          <w:sz w:val="22"/>
          <w:szCs w:val="24"/>
        </w:rPr>
        <w:t>令和９年２月２８日まで</w:t>
      </w:r>
      <w:r w:rsidR="00F91036" w:rsidRPr="001B6D8A">
        <w:rPr>
          <w:rFonts w:ascii="ＭＳ 明朝" w:eastAsia="ＭＳ 明朝" w:hAnsi="ＭＳ 明朝" w:hint="eastAsia"/>
          <w:sz w:val="22"/>
          <w:szCs w:val="24"/>
        </w:rPr>
        <w:t>に</w:t>
      </w:r>
      <w:r w:rsidRPr="001B6D8A">
        <w:rPr>
          <w:rFonts w:ascii="ＭＳ 明朝" w:eastAsia="ＭＳ 明朝" w:hAnsi="ＭＳ 明朝"/>
          <w:sz w:val="22"/>
          <w:szCs w:val="24"/>
        </w:rPr>
        <w:t>WEBサイト</w:t>
      </w:r>
      <w:r w:rsidR="00BA7251" w:rsidRPr="001B6D8A">
        <w:rPr>
          <w:rFonts w:ascii="ＭＳ 明朝" w:eastAsia="ＭＳ 明朝" w:hAnsi="ＭＳ 明朝" w:hint="eastAsia"/>
          <w:sz w:val="22"/>
          <w:szCs w:val="24"/>
        </w:rPr>
        <w:t>を</w:t>
      </w:r>
      <w:r w:rsidRPr="001B6D8A">
        <w:rPr>
          <w:rFonts w:ascii="ＭＳ 明朝" w:eastAsia="ＭＳ 明朝" w:hAnsi="ＭＳ 明朝"/>
          <w:sz w:val="22"/>
          <w:szCs w:val="24"/>
        </w:rPr>
        <w:t>構築</w:t>
      </w:r>
      <w:r w:rsidR="009642C9" w:rsidRPr="001B6D8A">
        <w:rPr>
          <w:rFonts w:ascii="ＭＳ 明朝" w:eastAsia="ＭＳ 明朝" w:hAnsi="ＭＳ 明朝" w:hint="eastAsia"/>
          <w:sz w:val="22"/>
          <w:szCs w:val="24"/>
        </w:rPr>
        <w:t>し</w:t>
      </w:r>
      <w:r w:rsidRPr="001B6D8A">
        <w:rPr>
          <w:rFonts w:ascii="ＭＳ 明朝" w:eastAsia="ＭＳ 明朝" w:hAnsi="ＭＳ 明朝"/>
          <w:sz w:val="22"/>
          <w:szCs w:val="24"/>
        </w:rPr>
        <w:t>公開する</w:t>
      </w:r>
      <w:r w:rsidR="00B43999" w:rsidRPr="001B6D8A">
        <w:rPr>
          <w:rFonts w:ascii="ＭＳ 明朝" w:eastAsia="ＭＳ 明朝" w:hAnsi="ＭＳ 明朝" w:hint="eastAsia"/>
          <w:sz w:val="22"/>
          <w:szCs w:val="24"/>
        </w:rPr>
        <w:t>こと</w:t>
      </w:r>
      <w:r w:rsidRPr="001B6D8A">
        <w:rPr>
          <w:rFonts w:ascii="ＭＳ 明朝" w:eastAsia="ＭＳ 明朝" w:hAnsi="ＭＳ 明朝"/>
          <w:sz w:val="22"/>
          <w:szCs w:val="24"/>
        </w:rPr>
        <w:t>。</w:t>
      </w:r>
    </w:p>
    <w:p w14:paraId="5D391A1F" w14:textId="5A978B82"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Pr>
          <w:rFonts w:ascii="ＭＳ 明朝" w:eastAsia="ＭＳ 明朝" w:hAnsi="ＭＳ 明朝" w:hint="eastAsia"/>
          <w:sz w:val="22"/>
          <w:szCs w:val="24"/>
        </w:rPr>
        <w:t>2</w:t>
      </w:r>
      <w:r w:rsidRPr="0041147A">
        <w:rPr>
          <w:rFonts w:ascii="ＭＳ 明朝" w:eastAsia="ＭＳ 明朝" w:hAnsi="ＭＳ 明朝"/>
          <w:sz w:val="22"/>
          <w:szCs w:val="24"/>
        </w:rPr>
        <w:t>）公開後、令和</w:t>
      </w:r>
      <w:r w:rsidR="00FD1265">
        <w:rPr>
          <w:rFonts w:ascii="ＭＳ 明朝" w:eastAsia="ＭＳ 明朝" w:hAnsi="ＭＳ 明朝" w:hint="eastAsia"/>
          <w:sz w:val="22"/>
          <w:szCs w:val="24"/>
        </w:rPr>
        <w:t>９</w:t>
      </w:r>
      <w:r w:rsidRPr="0041147A">
        <w:rPr>
          <w:rFonts w:ascii="ＭＳ 明朝" w:eastAsia="ＭＳ 明朝" w:hAnsi="ＭＳ 明朝"/>
          <w:sz w:val="22"/>
          <w:szCs w:val="24"/>
        </w:rPr>
        <w:t>年</w:t>
      </w:r>
      <w:r>
        <w:rPr>
          <w:rFonts w:ascii="ＭＳ 明朝" w:eastAsia="ＭＳ 明朝" w:hAnsi="ＭＳ 明朝" w:hint="eastAsia"/>
          <w:sz w:val="22"/>
          <w:szCs w:val="24"/>
        </w:rPr>
        <w:t>３</w:t>
      </w:r>
      <w:r w:rsidRPr="0041147A">
        <w:rPr>
          <w:rFonts w:ascii="ＭＳ 明朝" w:eastAsia="ＭＳ 明朝" w:hAnsi="ＭＳ 明朝"/>
          <w:sz w:val="22"/>
          <w:szCs w:val="24"/>
        </w:rPr>
        <w:t>月</w:t>
      </w:r>
      <w:r>
        <w:rPr>
          <w:rFonts w:ascii="ＭＳ 明朝" w:eastAsia="ＭＳ 明朝" w:hAnsi="ＭＳ 明朝" w:hint="eastAsia"/>
          <w:sz w:val="22"/>
          <w:szCs w:val="24"/>
        </w:rPr>
        <w:t>３１</w:t>
      </w:r>
      <w:r w:rsidRPr="0041147A">
        <w:rPr>
          <w:rFonts w:ascii="ＭＳ 明朝" w:eastAsia="ＭＳ 明朝" w:hAnsi="ＭＳ 明朝"/>
          <w:sz w:val="22"/>
          <w:szCs w:val="24"/>
        </w:rPr>
        <w:t>日までの間は、動作確認および保守管理を行うこと。</w:t>
      </w:r>
    </w:p>
    <w:p w14:paraId="72ABF931" w14:textId="2FF38574" w:rsidR="0041147A" w:rsidRDefault="0041147A" w:rsidP="0041147A">
      <w:pPr>
        <w:rPr>
          <w:rFonts w:ascii="ＭＳ 明朝" w:eastAsia="ＭＳ 明朝" w:hAnsi="ＭＳ 明朝"/>
          <w:sz w:val="22"/>
          <w:szCs w:val="24"/>
        </w:rPr>
      </w:pPr>
      <w:r w:rsidRPr="0041147A">
        <w:rPr>
          <w:rFonts w:ascii="ＭＳ 明朝" w:eastAsia="ＭＳ 明朝" w:hAnsi="ＭＳ 明朝" w:hint="eastAsia"/>
          <w:sz w:val="22"/>
          <w:szCs w:val="24"/>
        </w:rPr>
        <w:t>（</w:t>
      </w:r>
      <w:r>
        <w:rPr>
          <w:rFonts w:ascii="ＭＳ 明朝" w:eastAsia="ＭＳ 明朝" w:hAnsi="ＭＳ 明朝" w:hint="eastAsia"/>
          <w:sz w:val="22"/>
          <w:szCs w:val="24"/>
        </w:rPr>
        <w:t>3</w:t>
      </w:r>
      <w:r w:rsidRPr="0041147A">
        <w:rPr>
          <w:rFonts w:ascii="ＭＳ 明朝" w:eastAsia="ＭＳ 明朝" w:hAnsi="ＭＳ 明朝"/>
          <w:sz w:val="22"/>
          <w:szCs w:val="24"/>
        </w:rPr>
        <w:t>）成果物に不具合が生じた場合は、速やかに原因を究明し、修正対応を行うこと。</w:t>
      </w:r>
    </w:p>
    <w:p w14:paraId="6E7CF287" w14:textId="77777777" w:rsidR="003D291F" w:rsidRPr="0041147A" w:rsidRDefault="003D291F" w:rsidP="0041147A">
      <w:pPr>
        <w:rPr>
          <w:rFonts w:ascii="ＭＳ 明朝" w:eastAsia="ＭＳ 明朝" w:hAnsi="ＭＳ 明朝"/>
          <w:sz w:val="22"/>
          <w:szCs w:val="24"/>
        </w:rPr>
      </w:pPr>
    </w:p>
    <w:p w14:paraId="4A83B626" w14:textId="77777777" w:rsidR="0041147A" w:rsidRPr="0041147A" w:rsidRDefault="0041147A" w:rsidP="0041147A">
      <w:pPr>
        <w:rPr>
          <w:rFonts w:ascii="ＭＳ 明朝" w:eastAsia="ＭＳ 明朝" w:hAnsi="ＭＳ 明朝"/>
          <w:sz w:val="22"/>
          <w:szCs w:val="24"/>
        </w:rPr>
      </w:pPr>
      <w:r w:rsidRPr="0041147A">
        <w:rPr>
          <w:rFonts w:ascii="ＭＳ 明朝" w:eastAsia="ＭＳ 明朝" w:hAnsi="ＭＳ 明朝"/>
          <w:sz w:val="22"/>
          <w:szCs w:val="24"/>
        </w:rPr>
        <w:t>6　その他</w:t>
      </w:r>
    </w:p>
    <w:p w14:paraId="3C8AD6C0" w14:textId="7BA70695" w:rsidR="0041147A" w:rsidRPr="0041147A" w:rsidRDefault="00951A47" w:rsidP="00951A47">
      <w:pPr>
        <w:ind w:left="550" w:hangingChars="250" w:hanging="550"/>
        <w:rPr>
          <w:rFonts w:ascii="ＭＳ 明朝" w:eastAsia="ＭＳ 明朝" w:hAnsi="ＭＳ 明朝"/>
          <w:sz w:val="22"/>
          <w:szCs w:val="24"/>
        </w:rPr>
      </w:pPr>
      <w:r w:rsidRPr="0041147A">
        <w:rPr>
          <w:rFonts w:ascii="ＭＳ 明朝" w:eastAsia="ＭＳ 明朝" w:hAnsi="ＭＳ 明朝" w:hint="eastAsia"/>
          <w:sz w:val="22"/>
          <w:szCs w:val="24"/>
        </w:rPr>
        <w:t>（</w:t>
      </w:r>
      <w:r w:rsidR="003D291F">
        <w:rPr>
          <w:rFonts w:ascii="ＭＳ 明朝" w:eastAsia="ＭＳ 明朝" w:hAnsi="ＭＳ 明朝" w:hint="eastAsia"/>
          <w:sz w:val="22"/>
          <w:szCs w:val="24"/>
        </w:rPr>
        <w:t>1</w:t>
      </w:r>
      <w:r w:rsidRPr="0041147A">
        <w:rPr>
          <w:rFonts w:ascii="ＭＳ 明朝" w:eastAsia="ＭＳ 明朝" w:hAnsi="ＭＳ 明朝"/>
          <w:sz w:val="22"/>
          <w:szCs w:val="24"/>
        </w:rPr>
        <w:t>）</w:t>
      </w:r>
      <w:r w:rsidR="0041147A" w:rsidRPr="0041147A">
        <w:rPr>
          <w:rFonts w:ascii="ＭＳ 明朝" w:eastAsia="ＭＳ 明朝" w:hAnsi="ＭＳ 明朝"/>
          <w:sz w:val="22"/>
          <w:szCs w:val="24"/>
        </w:rPr>
        <w:t>本業務で制作した成果物（画像、動画、デザインデータ等）の著作権は、原則として鯖江市に帰属するものとする。</w:t>
      </w:r>
    </w:p>
    <w:p w14:paraId="355D4A8F" w14:textId="1301BF30" w:rsidR="0041147A" w:rsidRPr="0041147A" w:rsidRDefault="00951A47" w:rsidP="00951A47">
      <w:pPr>
        <w:ind w:left="550" w:hangingChars="250" w:hanging="550"/>
        <w:rPr>
          <w:rFonts w:ascii="ＭＳ 明朝" w:eastAsia="ＭＳ 明朝" w:hAnsi="ＭＳ 明朝"/>
          <w:sz w:val="22"/>
          <w:szCs w:val="24"/>
        </w:rPr>
      </w:pPr>
      <w:r w:rsidRPr="0041147A">
        <w:rPr>
          <w:rFonts w:ascii="ＭＳ 明朝" w:eastAsia="ＭＳ 明朝" w:hAnsi="ＭＳ 明朝" w:hint="eastAsia"/>
          <w:sz w:val="22"/>
          <w:szCs w:val="24"/>
        </w:rPr>
        <w:t>（</w:t>
      </w:r>
      <w:r w:rsidR="003D291F">
        <w:rPr>
          <w:rFonts w:ascii="ＭＳ 明朝" w:eastAsia="ＭＳ 明朝" w:hAnsi="ＭＳ 明朝" w:hint="eastAsia"/>
          <w:sz w:val="22"/>
          <w:szCs w:val="24"/>
        </w:rPr>
        <w:t>2</w:t>
      </w:r>
      <w:r w:rsidRPr="0041147A">
        <w:rPr>
          <w:rFonts w:ascii="ＭＳ 明朝" w:eastAsia="ＭＳ 明朝" w:hAnsi="ＭＳ 明朝"/>
          <w:sz w:val="22"/>
          <w:szCs w:val="24"/>
        </w:rPr>
        <w:t>）</w:t>
      </w:r>
      <w:r w:rsidR="0041147A" w:rsidRPr="0041147A">
        <w:rPr>
          <w:rFonts w:ascii="ＭＳ 明朝" w:eastAsia="ＭＳ 明朝" w:hAnsi="ＭＳ 明朝"/>
          <w:sz w:val="22"/>
          <w:szCs w:val="24"/>
        </w:rPr>
        <w:t>本仕様書に定めのない事項については、発注者と受託者が協議のうえ決定するものとする。</w:t>
      </w:r>
    </w:p>
    <w:p w14:paraId="68EEEDFB" w14:textId="77777777" w:rsidR="00BC7F62" w:rsidRPr="00BC7F62" w:rsidRDefault="00951A47" w:rsidP="0041147A">
      <w:pPr>
        <w:rPr>
          <w:rFonts w:ascii="ＭＳ 明朝" w:eastAsia="ＭＳ 明朝" w:hAnsi="ＭＳ 明朝"/>
          <w:sz w:val="22"/>
        </w:rPr>
      </w:pPr>
      <w:r w:rsidRPr="0041147A">
        <w:rPr>
          <w:rFonts w:ascii="ＭＳ 明朝" w:eastAsia="ＭＳ 明朝" w:hAnsi="ＭＳ 明朝" w:hint="eastAsia"/>
          <w:sz w:val="22"/>
          <w:szCs w:val="24"/>
        </w:rPr>
        <w:t>（</w:t>
      </w:r>
      <w:r w:rsidR="003D291F">
        <w:rPr>
          <w:rFonts w:ascii="ＭＳ 明朝" w:eastAsia="ＭＳ 明朝" w:hAnsi="ＭＳ 明朝" w:hint="eastAsia"/>
          <w:sz w:val="22"/>
          <w:szCs w:val="24"/>
        </w:rPr>
        <w:t>3</w:t>
      </w:r>
      <w:r w:rsidRPr="0041147A">
        <w:rPr>
          <w:rFonts w:ascii="ＭＳ 明朝" w:eastAsia="ＭＳ 明朝" w:hAnsi="ＭＳ 明朝"/>
          <w:sz w:val="22"/>
          <w:szCs w:val="24"/>
        </w:rPr>
        <w:t>）</w:t>
      </w:r>
      <w:r w:rsidR="00DF4D20" w:rsidRPr="00BC7F62">
        <w:rPr>
          <w:rFonts w:ascii="ＭＳ 明朝" w:eastAsia="ＭＳ 明朝" w:hAnsi="ＭＳ 明朝" w:hint="eastAsia"/>
          <w:sz w:val="22"/>
        </w:rPr>
        <w:t>受託者は、本仕様書、鯖江市業務委託契約約款、鯖江市情報セキュリティポリシ</w:t>
      </w:r>
    </w:p>
    <w:p w14:paraId="57021C60" w14:textId="66BC82B3" w:rsidR="0041147A" w:rsidRPr="00BC7F62" w:rsidRDefault="00DF4D20" w:rsidP="00BC7F62">
      <w:pPr>
        <w:ind w:firstLineChars="250" w:firstLine="550"/>
        <w:rPr>
          <w:rFonts w:ascii="ＭＳ 明朝" w:eastAsia="ＭＳ 明朝" w:hAnsi="ＭＳ 明朝"/>
          <w:sz w:val="22"/>
          <w:szCs w:val="24"/>
        </w:rPr>
      </w:pPr>
      <w:proofErr w:type="gramStart"/>
      <w:r w:rsidRPr="00BC7F62">
        <w:rPr>
          <w:rFonts w:ascii="ＭＳ 明朝" w:eastAsia="ＭＳ 明朝" w:hAnsi="ＭＳ 明朝" w:hint="eastAsia"/>
          <w:sz w:val="22"/>
        </w:rPr>
        <w:t>ー</w:t>
      </w:r>
      <w:proofErr w:type="gramEnd"/>
      <w:r w:rsidRPr="00BC7F62">
        <w:rPr>
          <w:rFonts w:ascii="ＭＳ 明朝" w:eastAsia="ＭＳ 明朝" w:hAnsi="ＭＳ 明朝" w:hint="eastAsia"/>
          <w:sz w:val="22"/>
        </w:rPr>
        <w:t>および関連規程に準ずること。</w:t>
      </w:r>
    </w:p>
    <w:p w14:paraId="500AB49D" w14:textId="3E0D4D12" w:rsidR="00115AAC" w:rsidRPr="0041147A" w:rsidRDefault="00951A47" w:rsidP="00951A47">
      <w:pPr>
        <w:ind w:left="550" w:hangingChars="250" w:hanging="550"/>
        <w:rPr>
          <w:rFonts w:ascii="ＭＳ 明朝" w:eastAsia="ＭＳ 明朝" w:hAnsi="ＭＳ 明朝"/>
          <w:sz w:val="22"/>
          <w:szCs w:val="24"/>
        </w:rPr>
      </w:pPr>
      <w:r w:rsidRPr="0041147A">
        <w:rPr>
          <w:rFonts w:ascii="ＭＳ 明朝" w:eastAsia="ＭＳ 明朝" w:hAnsi="ＭＳ 明朝" w:hint="eastAsia"/>
          <w:sz w:val="22"/>
          <w:szCs w:val="24"/>
        </w:rPr>
        <w:t>（</w:t>
      </w:r>
      <w:r w:rsidR="003D291F">
        <w:rPr>
          <w:rFonts w:ascii="ＭＳ 明朝" w:eastAsia="ＭＳ 明朝" w:hAnsi="ＭＳ 明朝" w:hint="eastAsia"/>
          <w:sz w:val="22"/>
          <w:szCs w:val="24"/>
        </w:rPr>
        <w:t>4</w:t>
      </w:r>
      <w:r w:rsidRPr="0041147A">
        <w:rPr>
          <w:rFonts w:ascii="ＭＳ 明朝" w:eastAsia="ＭＳ 明朝" w:hAnsi="ＭＳ 明朝"/>
          <w:sz w:val="22"/>
          <w:szCs w:val="24"/>
        </w:rPr>
        <w:t>）</w:t>
      </w:r>
      <w:r w:rsidR="0041147A" w:rsidRPr="0041147A">
        <w:rPr>
          <w:rFonts w:ascii="ＭＳ 明朝" w:eastAsia="ＭＳ 明朝" w:hAnsi="ＭＳ 明朝"/>
          <w:sz w:val="22"/>
          <w:szCs w:val="24"/>
        </w:rPr>
        <w:t>上記内容に加え、移住定住促進に資する追加提案がある場合は、企画提案書において示すこと。</w:t>
      </w:r>
    </w:p>
    <w:sectPr w:rsidR="00115AAC" w:rsidRPr="004114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3EF3"/>
    <w:multiLevelType w:val="hybridMultilevel"/>
    <w:tmpl w:val="5A3E7440"/>
    <w:lvl w:ilvl="0" w:tplc="8654A48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33AD9"/>
    <w:multiLevelType w:val="hybridMultilevel"/>
    <w:tmpl w:val="118A432E"/>
    <w:lvl w:ilvl="0" w:tplc="AC20D586">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13706C15"/>
    <w:multiLevelType w:val="hybridMultilevel"/>
    <w:tmpl w:val="5290D4F4"/>
    <w:lvl w:ilvl="0" w:tplc="10EEE3D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7118A1"/>
    <w:multiLevelType w:val="hybridMultilevel"/>
    <w:tmpl w:val="A70C0298"/>
    <w:lvl w:ilvl="0" w:tplc="AA0E66B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3144EF1"/>
    <w:multiLevelType w:val="hybridMultilevel"/>
    <w:tmpl w:val="05A60F34"/>
    <w:lvl w:ilvl="0" w:tplc="AE92AE0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DB6FD1"/>
    <w:multiLevelType w:val="hybridMultilevel"/>
    <w:tmpl w:val="434C35B8"/>
    <w:lvl w:ilvl="0" w:tplc="DB2CC9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C65E09"/>
    <w:multiLevelType w:val="hybridMultilevel"/>
    <w:tmpl w:val="696A823E"/>
    <w:lvl w:ilvl="0" w:tplc="A0B482E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7" w15:restartNumberingAfterBreak="0">
    <w:nsid w:val="5A604E9E"/>
    <w:multiLevelType w:val="hybridMultilevel"/>
    <w:tmpl w:val="C3E232D4"/>
    <w:lvl w:ilvl="0" w:tplc="8C26284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5A873ECC"/>
    <w:multiLevelType w:val="hybridMultilevel"/>
    <w:tmpl w:val="4154BAE0"/>
    <w:lvl w:ilvl="0" w:tplc="C902FA3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5548D2"/>
    <w:multiLevelType w:val="hybridMultilevel"/>
    <w:tmpl w:val="601C75AC"/>
    <w:lvl w:ilvl="0" w:tplc="26A4DD9C">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782D1ADD"/>
    <w:multiLevelType w:val="hybridMultilevel"/>
    <w:tmpl w:val="0A5A98B8"/>
    <w:lvl w:ilvl="0" w:tplc="C220C7E4">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227691535">
    <w:abstractNumId w:val="7"/>
  </w:num>
  <w:num w:numId="2" w16cid:durableId="1447919495">
    <w:abstractNumId w:val="3"/>
  </w:num>
  <w:num w:numId="3" w16cid:durableId="1539660063">
    <w:abstractNumId w:val="10"/>
  </w:num>
  <w:num w:numId="4" w16cid:durableId="1541895014">
    <w:abstractNumId w:val="5"/>
  </w:num>
  <w:num w:numId="5" w16cid:durableId="2090615616">
    <w:abstractNumId w:val="9"/>
  </w:num>
  <w:num w:numId="6" w16cid:durableId="2112966471">
    <w:abstractNumId w:val="6"/>
  </w:num>
  <w:num w:numId="7" w16cid:durableId="296690913">
    <w:abstractNumId w:val="1"/>
  </w:num>
  <w:num w:numId="8" w16cid:durableId="431626145">
    <w:abstractNumId w:val="4"/>
  </w:num>
  <w:num w:numId="9" w16cid:durableId="590165043">
    <w:abstractNumId w:val="0"/>
  </w:num>
  <w:num w:numId="10" w16cid:durableId="603653177">
    <w:abstractNumId w:val="8"/>
  </w:num>
  <w:num w:numId="11" w16cid:durableId="68721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7A"/>
    <w:rsid w:val="00067A6C"/>
    <w:rsid w:val="000908AE"/>
    <w:rsid w:val="000C5BAD"/>
    <w:rsid w:val="0010430A"/>
    <w:rsid w:val="00115AAC"/>
    <w:rsid w:val="001249D6"/>
    <w:rsid w:val="001307BF"/>
    <w:rsid w:val="001940B9"/>
    <w:rsid w:val="001B09F3"/>
    <w:rsid w:val="001B0F4B"/>
    <w:rsid w:val="001B6D8A"/>
    <w:rsid w:val="002453F5"/>
    <w:rsid w:val="002762C5"/>
    <w:rsid w:val="00284293"/>
    <w:rsid w:val="00285CC3"/>
    <w:rsid w:val="00287F11"/>
    <w:rsid w:val="002B7A02"/>
    <w:rsid w:val="002E43C5"/>
    <w:rsid w:val="003535FE"/>
    <w:rsid w:val="00363BC0"/>
    <w:rsid w:val="00364A33"/>
    <w:rsid w:val="003914A5"/>
    <w:rsid w:val="003D1D43"/>
    <w:rsid w:val="003D291F"/>
    <w:rsid w:val="0041147A"/>
    <w:rsid w:val="00483C25"/>
    <w:rsid w:val="004A137A"/>
    <w:rsid w:val="004A56C4"/>
    <w:rsid w:val="004C5E31"/>
    <w:rsid w:val="004F3A8E"/>
    <w:rsid w:val="005434BB"/>
    <w:rsid w:val="005B5E0F"/>
    <w:rsid w:val="005B6AA1"/>
    <w:rsid w:val="005C6B20"/>
    <w:rsid w:val="005F142F"/>
    <w:rsid w:val="00616553"/>
    <w:rsid w:val="0065059E"/>
    <w:rsid w:val="00666A4D"/>
    <w:rsid w:val="00680DA3"/>
    <w:rsid w:val="006B538F"/>
    <w:rsid w:val="006D1A7A"/>
    <w:rsid w:val="006D3907"/>
    <w:rsid w:val="006F6F37"/>
    <w:rsid w:val="00761169"/>
    <w:rsid w:val="007819D8"/>
    <w:rsid w:val="00791D00"/>
    <w:rsid w:val="00797F15"/>
    <w:rsid w:val="007A1F81"/>
    <w:rsid w:val="007B0ECA"/>
    <w:rsid w:val="007C2582"/>
    <w:rsid w:val="007D31F6"/>
    <w:rsid w:val="008206AE"/>
    <w:rsid w:val="00821F78"/>
    <w:rsid w:val="0082405B"/>
    <w:rsid w:val="00853A85"/>
    <w:rsid w:val="008778D1"/>
    <w:rsid w:val="008B380C"/>
    <w:rsid w:val="008B573B"/>
    <w:rsid w:val="008D1B2C"/>
    <w:rsid w:val="008E7E86"/>
    <w:rsid w:val="009112BA"/>
    <w:rsid w:val="00951A47"/>
    <w:rsid w:val="009539C7"/>
    <w:rsid w:val="009642C9"/>
    <w:rsid w:val="00964FA7"/>
    <w:rsid w:val="0097514C"/>
    <w:rsid w:val="0098257B"/>
    <w:rsid w:val="0099395A"/>
    <w:rsid w:val="009C3339"/>
    <w:rsid w:val="009C65E8"/>
    <w:rsid w:val="009F0225"/>
    <w:rsid w:val="009F1B20"/>
    <w:rsid w:val="00A0535D"/>
    <w:rsid w:val="00A42A5D"/>
    <w:rsid w:val="00A51AC2"/>
    <w:rsid w:val="00AB4369"/>
    <w:rsid w:val="00AB547C"/>
    <w:rsid w:val="00AB57E5"/>
    <w:rsid w:val="00AD3363"/>
    <w:rsid w:val="00AE6B2B"/>
    <w:rsid w:val="00AF0D8A"/>
    <w:rsid w:val="00AF264D"/>
    <w:rsid w:val="00AF3999"/>
    <w:rsid w:val="00B0688D"/>
    <w:rsid w:val="00B16223"/>
    <w:rsid w:val="00B214F9"/>
    <w:rsid w:val="00B233AE"/>
    <w:rsid w:val="00B27CF8"/>
    <w:rsid w:val="00B43999"/>
    <w:rsid w:val="00B54C35"/>
    <w:rsid w:val="00B73D9B"/>
    <w:rsid w:val="00BA0341"/>
    <w:rsid w:val="00BA7251"/>
    <w:rsid w:val="00BC7F62"/>
    <w:rsid w:val="00BF178F"/>
    <w:rsid w:val="00C320D9"/>
    <w:rsid w:val="00C642CF"/>
    <w:rsid w:val="00C65D8D"/>
    <w:rsid w:val="00C80C30"/>
    <w:rsid w:val="00CB4456"/>
    <w:rsid w:val="00CC7BE3"/>
    <w:rsid w:val="00D26C7E"/>
    <w:rsid w:val="00D36938"/>
    <w:rsid w:val="00D376AC"/>
    <w:rsid w:val="00DC2779"/>
    <w:rsid w:val="00DC2CE9"/>
    <w:rsid w:val="00DE3D41"/>
    <w:rsid w:val="00DE4EE2"/>
    <w:rsid w:val="00DF4D20"/>
    <w:rsid w:val="00DF77F4"/>
    <w:rsid w:val="00E02F4F"/>
    <w:rsid w:val="00E03B1D"/>
    <w:rsid w:val="00E06A2E"/>
    <w:rsid w:val="00E171D5"/>
    <w:rsid w:val="00E23D5A"/>
    <w:rsid w:val="00E72F80"/>
    <w:rsid w:val="00E827D3"/>
    <w:rsid w:val="00EA0062"/>
    <w:rsid w:val="00EA4B69"/>
    <w:rsid w:val="00EB75C5"/>
    <w:rsid w:val="00EB7A69"/>
    <w:rsid w:val="00F25E4D"/>
    <w:rsid w:val="00F52E35"/>
    <w:rsid w:val="00F649BA"/>
    <w:rsid w:val="00F91036"/>
    <w:rsid w:val="00FC293B"/>
    <w:rsid w:val="00FD1265"/>
    <w:rsid w:val="00FD3EF6"/>
    <w:rsid w:val="00FE5C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0BEF3"/>
  <w15:chartTrackingRefBased/>
  <w15:docId w15:val="{D8F741E9-9DBB-4AE4-8358-CC782649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uiPriority w:val="9"/>
    <w:qFormat/>
    <w:rsid w:val="004114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uiPriority w:val="9"/>
    <w:semiHidden/>
    <w:unhideWhenUsed/>
    <w:qFormat/>
    <w:rsid w:val="004114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uiPriority w:val="9"/>
    <w:semiHidden/>
    <w:unhideWhenUsed/>
    <w:qFormat/>
    <w:rsid w:val="004114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uiPriority w:val="9"/>
    <w:semiHidden/>
    <w:unhideWhenUsed/>
    <w:qFormat/>
    <w:rsid w:val="004114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uiPriority w:val="9"/>
    <w:semiHidden/>
    <w:unhideWhenUsed/>
    <w:qFormat/>
    <w:rsid w:val="004114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uiPriority w:val="9"/>
    <w:semiHidden/>
    <w:unhideWhenUsed/>
    <w:qFormat/>
    <w:rsid w:val="004114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uiPriority w:val="9"/>
    <w:semiHidden/>
    <w:unhideWhenUsed/>
    <w:qFormat/>
    <w:rsid w:val="004114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uiPriority w:val="9"/>
    <w:semiHidden/>
    <w:unhideWhenUsed/>
    <w:qFormat/>
    <w:rsid w:val="004114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uiPriority w:val="9"/>
    <w:semiHidden/>
    <w:unhideWhenUsed/>
    <w:qFormat/>
    <w:rsid w:val="004114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0041147A"/>
    <w:pPr>
      <w:ind w:left="720"/>
      <w:contextualSpacing/>
    </w:pPr>
  </w:style>
  <w:style w:type="character" w:styleId="20">
    <w:name w:val="Intense Emphasis"/>
    <w:basedOn w:val="a0"/>
    <w:uiPriority w:val="21"/>
    <w:qFormat/>
    <w:rsid w:val="0041147A"/>
    <w:rPr>
      <w:i/>
      <w:iCs/>
      <w:color w:val="0F4761" w:themeColor="accent1" w:themeShade="BF"/>
    </w:rPr>
  </w:style>
  <w:style w:type="character" w:styleId="21">
    <w:name w:val="Intense Reference"/>
    <w:basedOn w:val="a0"/>
    <w:uiPriority w:val="32"/>
    <w:qFormat/>
    <w:rsid w:val="0041147A"/>
    <w:rPr>
      <w:b/>
      <w:bCs/>
      <w:smallCaps/>
      <w:color w:val="0F4761" w:themeColor="accent1" w:themeShade="BF"/>
      <w:spacing w:val="5"/>
    </w:rPr>
  </w:style>
  <w:style w:type="character" w:customStyle="1" w:styleId="CommentReference">
    <w:name w:val="Comment Reference"/>
    <w:basedOn w:val="a0"/>
    <w:uiPriority w:val="99"/>
    <w:semiHidden/>
    <w:unhideWhenUsed/>
    <w:rsid w:val="00C80C30"/>
    <w:rPr>
      <w:sz w:val="18"/>
      <w:szCs w:val="18"/>
    </w:rPr>
  </w:style>
  <w:style w:type="character" w:customStyle="1" w:styleId="10">
    <w:name w:val="見出し 1 (文字)"/>
    <w:basedOn w:val="a0"/>
    <w:uiPriority w:val="9"/>
    <w:rsid w:val="00666A4D"/>
    <w:rPr>
      <w:rFonts w:asciiTheme="majorHAnsi" w:eastAsiaTheme="majorEastAsia" w:hAnsiTheme="majorHAnsi" w:cstheme="majorBidi"/>
      <w:color w:val="000000" w:themeColor="text1"/>
      <w:sz w:val="32"/>
      <w:szCs w:val="32"/>
    </w:rPr>
  </w:style>
  <w:style w:type="character" w:customStyle="1" w:styleId="22">
    <w:name w:val="見出し 2 (文字)"/>
    <w:basedOn w:val="a0"/>
    <w:uiPriority w:val="9"/>
    <w:semiHidden/>
    <w:rsid w:val="00666A4D"/>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666A4D"/>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666A4D"/>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666A4D"/>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666A4D"/>
    <w:rPr>
      <w:rFonts w:asciiTheme="majorHAnsi" w:eastAsiaTheme="majorEastAsia" w:hAnsiTheme="majorHAnsi" w:cstheme="majorBidi"/>
      <w:color w:val="000000" w:themeColor="text1"/>
    </w:rPr>
  </w:style>
  <w:style w:type="character" w:customStyle="1" w:styleId="70">
    <w:name w:val="見出し 7 (文字)"/>
    <w:basedOn w:val="a0"/>
    <w:uiPriority w:val="9"/>
    <w:semiHidden/>
    <w:rsid w:val="00666A4D"/>
    <w:rPr>
      <w:rFonts w:asciiTheme="majorHAnsi" w:eastAsiaTheme="majorEastAsia" w:hAnsiTheme="majorHAnsi" w:cstheme="majorBidi"/>
      <w:color w:val="000000" w:themeColor="text1"/>
    </w:rPr>
  </w:style>
  <w:style w:type="character" w:customStyle="1" w:styleId="80">
    <w:name w:val="見出し 8 (文字)"/>
    <w:basedOn w:val="a0"/>
    <w:uiPriority w:val="9"/>
    <w:semiHidden/>
    <w:rsid w:val="00666A4D"/>
    <w:rPr>
      <w:rFonts w:asciiTheme="majorHAnsi" w:eastAsiaTheme="majorEastAsia" w:hAnsiTheme="majorHAnsi" w:cstheme="majorBidi"/>
      <w:color w:val="000000" w:themeColor="text1"/>
    </w:rPr>
  </w:style>
  <w:style w:type="character" w:customStyle="1" w:styleId="90">
    <w:name w:val="見出し 9 (文字)"/>
    <w:basedOn w:val="a0"/>
    <w:uiPriority w:val="9"/>
    <w:semiHidden/>
    <w:rsid w:val="00666A4D"/>
    <w:rPr>
      <w:rFonts w:asciiTheme="majorHAnsi" w:eastAsiaTheme="majorEastAsia" w:hAnsiTheme="majorHAnsi" w:cstheme="majorBidi"/>
      <w:color w:val="000000" w:themeColor="text1"/>
    </w:rPr>
  </w:style>
  <w:style w:type="character" w:customStyle="1" w:styleId="a4">
    <w:name w:val="表題 (文字)"/>
    <w:basedOn w:val="a0"/>
    <w:uiPriority w:val="10"/>
    <w:rsid w:val="00666A4D"/>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666A4D"/>
    <w:rPr>
      <w:rFonts w:asciiTheme="majorHAnsi" w:eastAsiaTheme="majorEastAsia" w:hAnsiTheme="majorHAnsi" w:cstheme="majorBidi"/>
      <w:color w:val="595959" w:themeColor="text1" w:themeTint="A6"/>
      <w:spacing w:val="15"/>
      <w:sz w:val="28"/>
      <w:szCs w:val="28"/>
    </w:rPr>
  </w:style>
  <w:style w:type="character" w:customStyle="1" w:styleId="a6">
    <w:name w:val="引用文 (文字)"/>
    <w:basedOn w:val="a0"/>
    <w:uiPriority w:val="29"/>
    <w:rsid w:val="00666A4D"/>
    <w:rPr>
      <w:i/>
      <w:iCs/>
      <w:color w:val="404040" w:themeColor="text1" w:themeTint="BF"/>
    </w:rPr>
  </w:style>
  <w:style w:type="character" w:customStyle="1" w:styleId="23">
    <w:name w:val="引用文 2 (文字)"/>
    <w:basedOn w:val="a0"/>
    <w:uiPriority w:val="30"/>
    <w:rsid w:val="00666A4D"/>
    <w:rPr>
      <w:i/>
      <w:iCs/>
      <w:color w:val="0F4761" w:themeColor="accent1" w:themeShade="BF"/>
    </w:rPr>
  </w:style>
  <w:style w:type="character" w:customStyle="1" w:styleId="a7">
    <w:name w:val="コメント文字列 (文字)"/>
    <w:basedOn w:val="a0"/>
    <w:uiPriority w:val="99"/>
    <w:rsid w:val="00666A4D"/>
  </w:style>
  <w:style w:type="character" w:customStyle="1" w:styleId="a8">
    <w:name w:val="コメント内容 (文字)"/>
    <w:basedOn w:val="a7"/>
    <w:uiPriority w:val="99"/>
    <w:semiHidden/>
    <w:rsid w:val="00666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3</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葛野　泰央</dc:creator>
  <cp:keywords/>
  <dc:description/>
  <cp:lastModifiedBy>葛野　泰央</cp:lastModifiedBy>
  <cp:revision>23</cp:revision>
  <cp:lastPrinted>2026-02-16T12:07:00Z</cp:lastPrinted>
  <dcterms:created xsi:type="dcterms:W3CDTF">2026-02-16T09:21:00Z</dcterms:created>
  <dcterms:modified xsi:type="dcterms:W3CDTF">2026-06-01T02:26:00Z</dcterms:modified>
</cp:coreProperties>
</file>