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D96F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様式第２号</w:t>
      </w:r>
    </w:p>
    <w:p w14:paraId="04256241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29370373" w14:textId="77777777" w:rsidR="00084A61" w:rsidRPr="00DB189C" w:rsidRDefault="00084A61" w:rsidP="00084A61">
      <w:pPr>
        <w:widowControl/>
        <w:jc w:val="center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宣　　誓　　書</w:t>
      </w:r>
    </w:p>
    <w:p w14:paraId="3E8C1038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1E570C16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 xml:space="preserve">　鯖江市長　殿</w:t>
      </w:r>
    </w:p>
    <w:p w14:paraId="0C77765F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5E04CDD6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795974D6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 xml:space="preserve">　私、</w:t>
      </w:r>
      <w:r w:rsidRPr="00DB189C">
        <w:rPr>
          <w:rFonts w:ascii="ＭＳ 明朝" w:eastAsia="ＭＳ 明朝" w:hAnsi="ＭＳ 明朝" w:cs="Meiryo UI"/>
          <w:sz w:val="22"/>
          <w14:ligatures w14:val="none"/>
        </w:rPr>
        <w:tab/>
      </w:r>
      <w:r w:rsidRPr="00DB189C">
        <w:rPr>
          <w:rFonts w:ascii="ＭＳ 明朝" w:eastAsia="ＭＳ 明朝" w:hAnsi="ＭＳ 明朝" w:cs="Meiryo UI"/>
          <w:sz w:val="22"/>
          <w14:ligatures w14:val="none"/>
        </w:rPr>
        <w:tab/>
      </w:r>
      <w:r w:rsidRPr="00DB189C">
        <w:rPr>
          <w:rFonts w:ascii="ＭＳ 明朝" w:eastAsia="ＭＳ 明朝" w:hAnsi="ＭＳ 明朝" w:cs="Meiryo UI"/>
          <w:sz w:val="22"/>
          <w14:ligatures w14:val="none"/>
        </w:rPr>
        <w:tab/>
      </w:r>
      <w:r w:rsidRPr="00DB189C">
        <w:rPr>
          <w:rFonts w:ascii="ＭＳ 明朝" w:eastAsia="ＭＳ 明朝" w:hAnsi="ＭＳ 明朝" w:cs="Meiryo UI"/>
          <w:sz w:val="22"/>
          <w14:ligatures w14:val="none"/>
        </w:rPr>
        <w:tab/>
      </w:r>
      <w:r w:rsidRPr="00DB189C">
        <w:rPr>
          <w:rFonts w:ascii="ＭＳ 明朝" w:eastAsia="ＭＳ 明朝" w:hAnsi="ＭＳ 明朝" w:cs="Meiryo UI"/>
          <w:sz w:val="22"/>
          <w14:ligatures w14:val="none"/>
        </w:rPr>
        <w:tab/>
      </w:r>
      <w:r w:rsidRPr="00DB189C">
        <w:rPr>
          <w:rFonts w:ascii="ＭＳ 明朝" w:eastAsia="ＭＳ 明朝" w:hAnsi="ＭＳ 明朝" w:cs="Meiryo UI"/>
          <w:sz w:val="22"/>
          <w14:ligatures w14:val="none"/>
        </w:rPr>
        <w:tab/>
        <w:t>は、</w:t>
      </w:r>
      <w:r w:rsidRPr="00DB189C">
        <w:rPr>
          <w:rFonts w:ascii="ＭＳ 明朝" w:eastAsia="ＭＳ 明朝" w:hAnsi="ＭＳ 明朝" w:cs="Arial"/>
          <w:sz w:val="22"/>
          <w14:ligatures w14:val="none"/>
        </w:rPr>
        <w:t>移住定住特設サイト構築事業業務委託</w:t>
      </w:r>
      <w:r w:rsidRPr="00DB189C">
        <w:rPr>
          <w:rFonts w:ascii="ＭＳ 明朝" w:eastAsia="ＭＳ 明朝" w:hAnsi="ＭＳ 明朝" w:cs="Meiryo UI"/>
          <w:sz w:val="22"/>
          <w14:ligatures w14:val="none"/>
        </w:rPr>
        <w:t>のプロポーザルに参加するに当たり、「</w:t>
      </w:r>
      <w:r w:rsidRPr="00DB189C">
        <w:rPr>
          <w:rFonts w:ascii="ＭＳ 明朝" w:eastAsia="ＭＳ 明朝" w:hAnsi="ＭＳ 明朝" w:cs="Arial"/>
          <w:sz w:val="22"/>
          <w14:ligatures w14:val="none"/>
        </w:rPr>
        <w:t>移住定住特設サイト構築事業業務委託</w:t>
      </w:r>
      <w:r w:rsidRPr="00DB189C">
        <w:rPr>
          <w:rFonts w:ascii="ＭＳ 明朝" w:eastAsia="ＭＳ 明朝" w:hAnsi="ＭＳ 明朝" w:cs="Meiryo UI"/>
          <w:sz w:val="22"/>
          <w14:ligatures w14:val="none"/>
        </w:rPr>
        <w:t>プロポーザル実施要領」に定めた以下の参加資格要件を全て満たしていることを、ここに宣誓いたします。</w:t>
      </w:r>
    </w:p>
    <w:p w14:paraId="77E43DBC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0A214937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〈参加資格〉</w:t>
      </w:r>
    </w:p>
    <w:p w14:paraId="3A027675" w14:textId="77777777" w:rsidR="00084A61" w:rsidRPr="00DB189C" w:rsidRDefault="00084A61" w:rsidP="00084A61">
      <w:pPr>
        <w:numPr>
          <w:ilvl w:val="0"/>
          <w:numId w:val="1"/>
        </w:numPr>
        <w:ind w:left="851" w:hanging="567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地方自治法施行令（昭和２２年政令第１６号）第１６７条の４第１項の規定に該当する者でないこと。</w:t>
      </w:r>
    </w:p>
    <w:p w14:paraId="0B87382E" w14:textId="77777777" w:rsidR="00084A61" w:rsidRPr="00DB189C" w:rsidRDefault="00084A61" w:rsidP="00084A61">
      <w:pPr>
        <w:numPr>
          <w:ilvl w:val="0"/>
          <w:numId w:val="1"/>
        </w:numPr>
        <w:ind w:left="851" w:hanging="567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会社更生法（平成１４年法律第１５４号）に基づく更正手続開始、民事再生法（平成１１年法 律第２２５号）に基づく再生手続開始または破産法（平成１６年法律第７５号）に基づく破産手続開始の申立てがなされている者でないこと。</w:t>
      </w:r>
    </w:p>
    <w:p w14:paraId="5D82EFBC" w14:textId="77777777" w:rsidR="00084A61" w:rsidRPr="00DB189C" w:rsidRDefault="00084A61" w:rsidP="00084A61">
      <w:pPr>
        <w:numPr>
          <w:ilvl w:val="0"/>
          <w:numId w:val="1"/>
        </w:numPr>
        <w:ind w:left="851" w:hanging="567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国税および地方税を滞納していないこと。</w:t>
      </w:r>
    </w:p>
    <w:p w14:paraId="0333F3E4" w14:textId="77777777" w:rsidR="00084A61" w:rsidRPr="00DB189C" w:rsidRDefault="00084A61" w:rsidP="00084A61">
      <w:pPr>
        <w:numPr>
          <w:ilvl w:val="0"/>
          <w:numId w:val="1"/>
        </w:numPr>
        <w:ind w:left="851" w:hanging="567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鯖江市競争入札参加資格を有していること。</w:t>
      </w:r>
    </w:p>
    <w:p w14:paraId="7B201737" w14:textId="77777777" w:rsidR="00084A61" w:rsidRPr="00DB189C" w:rsidRDefault="00084A61" w:rsidP="00084A61">
      <w:pPr>
        <w:numPr>
          <w:ilvl w:val="0"/>
          <w:numId w:val="1"/>
        </w:numPr>
        <w:ind w:left="851" w:hanging="567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鯖江市において、公告日から契約締結日までの間指名停止を受けていないこと。</w:t>
      </w:r>
    </w:p>
    <w:p w14:paraId="19278B53" w14:textId="77777777" w:rsidR="00084A61" w:rsidRPr="00DB189C" w:rsidRDefault="00084A61" w:rsidP="00084A61">
      <w:pPr>
        <w:numPr>
          <w:ilvl w:val="0"/>
          <w:numId w:val="1"/>
        </w:numPr>
        <w:ind w:left="851" w:hanging="567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法人およびその役員が、鯖江市暴力団排除条例（平成２３年鯖江市条例第１０号）に規定する暴力団、暴力団員およびそれらの利益となる活動を行う者でないこと。</w:t>
      </w:r>
    </w:p>
    <w:p w14:paraId="1D18C0C0" w14:textId="77777777" w:rsidR="00084A61" w:rsidRPr="00DB189C" w:rsidRDefault="00084A61" w:rsidP="00084A61">
      <w:pPr>
        <w:numPr>
          <w:ilvl w:val="0"/>
          <w:numId w:val="1"/>
        </w:numPr>
        <w:ind w:left="851" w:hanging="568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仕様書に定める内容を遂行できること。</w:t>
      </w:r>
    </w:p>
    <w:p w14:paraId="59A7582B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03EE6256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6B3F2241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70120D79" w14:textId="58A487AD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7F9BD084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179B5802" w14:textId="77777777" w:rsidR="00084A61" w:rsidRPr="00DB189C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令和　　　　年　　　　月　　　　日</w:t>
      </w:r>
    </w:p>
    <w:p w14:paraId="3D8C088A" w14:textId="77777777" w:rsidR="00084A61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p w14:paraId="0E01DC55" w14:textId="65E06270" w:rsidR="00084A61" w:rsidRDefault="00084A61" w:rsidP="00084A61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  <w:r>
        <w:rPr>
          <w:rFonts w:ascii="ＭＳ 明朝" w:eastAsia="ＭＳ 明朝" w:hAnsi="ＭＳ 明朝" w:cs="Meiryo UI" w:hint="eastAsia"/>
          <w:sz w:val="22"/>
          <w14:ligatures w14:val="none"/>
        </w:rPr>
        <w:t xml:space="preserve">　　　　　　　　　　　　　　　　　　　　　　　　　　　　</w:t>
      </w:r>
    </w:p>
    <w:p w14:paraId="4030585F" w14:textId="158AEF0F" w:rsidR="00084A61" w:rsidRPr="00DB189C" w:rsidRDefault="00084A61" w:rsidP="00084A61">
      <w:pPr>
        <w:widowControl/>
        <w:ind w:firstLineChars="3600" w:firstLine="7920"/>
        <w:jc w:val="left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fldChar w:fldCharType="begin"/>
      </w:r>
      <w:r w:rsidRPr="00DB189C">
        <w:rPr>
          <w:rFonts w:ascii="ＭＳ 明朝" w:eastAsia="ＭＳ 明朝" w:hAnsi="ＭＳ 明朝" w:cs="Meiryo UI"/>
          <w:sz w:val="22"/>
          <w14:ligatures w14:val="none"/>
        </w:rPr>
        <w:instrText xml:space="preserve"> eq \o\ac(○,</w:instrText>
      </w:r>
      <w:r w:rsidRPr="00DB189C">
        <w:rPr>
          <w:rFonts w:ascii="ＭＳ 明朝" w:eastAsia="ＭＳ 明朝" w:hAnsi="ＭＳ 明朝" w:cs="Meiryo UI"/>
          <w:position w:val="3"/>
          <w:sz w:val="22"/>
          <w14:ligatures w14:val="none"/>
        </w:rPr>
        <w:instrText>印</w:instrText>
      </w:r>
      <w:r w:rsidRPr="00DB189C">
        <w:rPr>
          <w:rFonts w:ascii="ＭＳ 明朝" w:eastAsia="ＭＳ 明朝" w:hAnsi="ＭＳ 明朝" w:cs="Meiryo UI"/>
          <w:sz w:val="22"/>
          <w14:ligatures w14:val="none"/>
        </w:rPr>
        <w:instrText>)</w:instrText>
      </w:r>
      <w:r w:rsidRPr="00DB189C">
        <w:rPr>
          <w:rFonts w:ascii="ＭＳ 明朝" w:eastAsia="ＭＳ 明朝" w:hAnsi="ＭＳ 明朝" w:cs="Meiryo UI"/>
          <w:sz w:val="22"/>
          <w14:ligatures w14:val="none"/>
        </w:rPr>
        <w:fldChar w:fldCharType="end"/>
      </w:r>
    </w:p>
    <w:sectPr w:rsidR="00084A61" w:rsidRPr="00DB189C" w:rsidSect="00084A61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39A1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6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1"/>
    <w:rsid w:val="00084A61"/>
    <w:rsid w:val="00115AAC"/>
    <w:rsid w:val="008D1B2C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A4EAA"/>
  <w15:chartTrackingRefBased/>
  <w15:docId w15:val="{60D5F78D-DF8C-4F93-98BC-C1611567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A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A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A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A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A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A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A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A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A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A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4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A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4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4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A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4A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4A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4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2026-06-29T10:41:00Z</dcterms:created>
  <dcterms:modified xsi:type="dcterms:W3CDTF">2026-06-29T10:43:00Z</dcterms:modified>
</cp:coreProperties>
</file>